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ook w:val="01E0"/>
      </w:tblPr>
      <w:tblGrid>
        <w:gridCol w:w="4113"/>
        <w:gridCol w:w="1557"/>
        <w:gridCol w:w="3934"/>
      </w:tblGrid>
      <w:tr w:rsidR="009A4B35" w:rsidRPr="0005585B" w:rsidTr="007B230C">
        <w:trPr>
          <w:trHeight w:val="1276"/>
        </w:trPr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4B35" w:rsidRPr="0005585B" w:rsidRDefault="009A4B35" w:rsidP="007B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9A4B35" w:rsidRPr="0005585B" w:rsidRDefault="009A4B35" w:rsidP="007B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05585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 w:rsidRPr="0005585B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9A4B35" w:rsidRPr="0005585B" w:rsidRDefault="009A4B35" w:rsidP="007B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05585B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9A4B35" w:rsidRPr="0005585B" w:rsidRDefault="009A4B35" w:rsidP="007B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A4B35" w:rsidRPr="0005585B" w:rsidRDefault="009A4B35" w:rsidP="007B230C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 w:rsidRPr="0005585B"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5" name="Рисунок 5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4B35" w:rsidRPr="0005585B" w:rsidRDefault="009A4B35" w:rsidP="007B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9A4B35" w:rsidRPr="0005585B" w:rsidRDefault="009A4B35" w:rsidP="007B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05585B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</w:t>
            </w:r>
            <w:r w:rsidRPr="0005585B">
              <w:rPr>
                <w:rFonts w:ascii="MS Mincho" w:eastAsia="MS Mincho" w:hAnsi="MS Mincho" w:cs="MS Mincho" w:hint="eastAsia"/>
                <w:b/>
                <w:caps/>
                <w:sz w:val="20"/>
                <w:szCs w:val="20"/>
                <w:lang w:val="be-BY"/>
              </w:rPr>
              <w:t>ҡ</w:t>
            </w:r>
            <w:r w:rsidRPr="0005585B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ортостан Республикаһы</w:t>
            </w:r>
          </w:p>
          <w:p w:rsidR="009A4B35" w:rsidRPr="0005585B" w:rsidRDefault="009A4B35" w:rsidP="007B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 w:rsidRPr="0005585B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 w:rsidRPr="0005585B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 w:rsidRPr="0005585B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9A4B35" w:rsidRPr="0005585B" w:rsidRDefault="009A4B35" w:rsidP="007B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A4B35" w:rsidRPr="0005585B" w:rsidTr="007B230C">
        <w:tc>
          <w:tcPr>
            <w:tcW w:w="960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4B35" w:rsidRPr="0005585B" w:rsidRDefault="009A4B35" w:rsidP="007B230C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A4B35" w:rsidRPr="0005585B" w:rsidRDefault="009A4B35" w:rsidP="007B230C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0558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0558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9A4B35" w:rsidRPr="0005585B" w:rsidTr="007B230C">
        <w:tc>
          <w:tcPr>
            <w:tcW w:w="9604" w:type="dxa"/>
            <w:gridSpan w:val="3"/>
          </w:tcPr>
          <w:p w:rsidR="009A4B35" w:rsidRPr="0005585B" w:rsidRDefault="009A4B35" w:rsidP="007B230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23953" w:rsidRPr="0005585B" w:rsidRDefault="009A4B35" w:rsidP="00F2395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5585B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F23953" w:rsidRPr="0005585B">
        <w:rPr>
          <w:rFonts w:ascii="Times New Roman" w:eastAsia="Times New Roman" w:hAnsi="Times New Roman" w:cs="Times New Roman"/>
          <w:sz w:val="28"/>
          <w:szCs w:val="28"/>
        </w:rPr>
        <w:t>1</w:t>
      </w:r>
      <w:r w:rsidR="00F23953">
        <w:rPr>
          <w:rFonts w:ascii="Times New Roman" w:eastAsia="Times New Roman" w:hAnsi="Times New Roman" w:cs="Times New Roman"/>
          <w:sz w:val="28"/>
          <w:szCs w:val="28"/>
        </w:rPr>
        <w:t>4 сентября</w:t>
      </w:r>
      <w:r w:rsidR="00F23953" w:rsidRPr="0005585B">
        <w:rPr>
          <w:rFonts w:ascii="Times New Roman" w:eastAsia="Times New Roman" w:hAnsi="Times New Roman" w:cs="Times New Roman"/>
          <w:sz w:val="28"/>
          <w:szCs w:val="28"/>
        </w:rPr>
        <w:t xml:space="preserve"> 2021г.</w:t>
      </w:r>
      <w:r w:rsidR="00F23953" w:rsidRPr="0005585B">
        <w:rPr>
          <w:rFonts w:ascii="Times New Roman" w:eastAsia="Times New Roman" w:hAnsi="Times New Roman" w:cs="Times New Roman"/>
          <w:sz w:val="28"/>
          <w:szCs w:val="28"/>
        </w:rPr>
        <w:tab/>
      </w:r>
      <w:r w:rsidR="00F23953" w:rsidRPr="0005585B">
        <w:rPr>
          <w:rFonts w:ascii="Times New Roman" w:eastAsia="Times New Roman" w:hAnsi="Times New Roman" w:cs="Times New Roman"/>
          <w:sz w:val="28"/>
          <w:szCs w:val="28"/>
        </w:rPr>
        <w:tab/>
      </w:r>
      <w:r w:rsidR="00F23953" w:rsidRPr="0005585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№</w:t>
      </w:r>
      <w:r w:rsidR="00F23953">
        <w:rPr>
          <w:rFonts w:ascii="Times New Roman" w:eastAsia="Times New Roman" w:hAnsi="Times New Roman" w:cs="Times New Roman"/>
          <w:sz w:val="28"/>
          <w:szCs w:val="28"/>
        </w:rPr>
        <w:t>28</w:t>
      </w:r>
      <w:r w:rsidR="00F23953" w:rsidRPr="0005585B">
        <w:rPr>
          <w:rFonts w:ascii="Times New Roman" w:eastAsia="Times New Roman" w:hAnsi="Times New Roman" w:cs="Times New Roman"/>
          <w:sz w:val="28"/>
          <w:szCs w:val="28"/>
        </w:rPr>
        <w:t>/</w:t>
      </w:r>
      <w:r w:rsidR="00F23953">
        <w:rPr>
          <w:rFonts w:ascii="Times New Roman" w:eastAsia="Times New Roman" w:hAnsi="Times New Roman" w:cs="Times New Roman"/>
          <w:sz w:val="28"/>
          <w:szCs w:val="28"/>
        </w:rPr>
        <w:t>3</w:t>
      </w:r>
      <w:r w:rsidR="00F23953" w:rsidRPr="0005585B">
        <w:rPr>
          <w:rFonts w:ascii="Times New Roman" w:eastAsia="Times New Roman" w:hAnsi="Times New Roman" w:cs="Times New Roman"/>
          <w:sz w:val="28"/>
          <w:szCs w:val="28"/>
        </w:rPr>
        <w:t>-5</w:t>
      </w:r>
      <w:r w:rsidR="00F23953" w:rsidRPr="0005585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23953" w:rsidRPr="0005585B" w:rsidRDefault="00F23953" w:rsidP="00F23953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 w:rsidRPr="0005585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 w:rsidRPr="0005585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Старобалтачево</w:t>
      </w:r>
    </w:p>
    <w:p w:rsidR="00F23953" w:rsidRDefault="00F23953" w:rsidP="00F239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3953" w:rsidRPr="005668E1" w:rsidRDefault="00F23953" w:rsidP="00F239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68E1">
        <w:rPr>
          <w:rFonts w:ascii="Times New Roman" w:hAnsi="Times New Roman" w:cs="Times New Roman"/>
          <w:b/>
          <w:sz w:val="24"/>
          <w:szCs w:val="24"/>
        </w:rPr>
        <w:t>О количестве избирательных бюллетеней, передаваемых участковым  избирательным  комиссиям  по дополнительным выборам депутата Советов сельских поселений муниципального района Балтачевский район Республики Башкортостан</w:t>
      </w:r>
    </w:p>
    <w:p w:rsidR="00F23953" w:rsidRPr="005668E1" w:rsidRDefault="00F23953" w:rsidP="00F239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3953" w:rsidRPr="005668E1" w:rsidRDefault="00F23953" w:rsidP="00F239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3953" w:rsidRPr="005668E1" w:rsidRDefault="00F23953" w:rsidP="00F239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68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68E1">
        <w:rPr>
          <w:rFonts w:ascii="Times New Roman" w:hAnsi="Times New Roman" w:cs="Times New Roman"/>
          <w:sz w:val="24"/>
          <w:szCs w:val="24"/>
        </w:rPr>
        <w:t>В соответствии с частью  13 статьи 63 Федерального закона</w:t>
      </w:r>
      <w:proofErr w:type="gramStart"/>
      <w:r w:rsidRPr="005668E1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5668E1">
        <w:rPr>
          <w:rFonts w:ascii="Times New Roman" w:hAnsi="Times New Roman" w:cs="Times New Roman"/>
          <w:sz w:val="24"/>
          <w:szCs w:val="24"/>
        </w:rPr>
        <w:t>б основных гарантиях избирательных прав и права на участие в референдуме граждан  Российской Федерации территориальная избирательная комиссия решила передать следующее количество избирательных бюллетеней:</w:t>
      </w:r>
    </w:p>
    <w:p w:rsidR="00F23953" w:rsidRPr="005668E1" w:rsidRDefault="00F23953" w:rsidP="00F239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384"/>
        <w:gridCol w:w="4394"/>
      </w:tblGrid>
      <w:tr w:rsidR="00F23953" w:rsidRPr="005668E1" w:rsidTr="00074899">
        <w:tc>
          <w:tcPr>
            <w:tcW w:w="1384" w:type="dxa"/>
          </w:tcPr>
          <w:p w:rsidR="00F23953" w:rsidRPr="005668E1" w:rsidRDefault="00F23953" w:rsidP="00074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8E1">
              <w:rPr>
                <w:rFonts w:ascii="Times New Roman" w:hAnsi="Times New Roman" w:cs="Times New Roman"/>
                <w:sz w:val="24"/>
                <w:szCs w:val="24"/>
              </w:rPr>
              <w:t>№ УИК</w:t>
            </w:r>
          </w:p>
        </w:tc>
        <w:tc>
          <w:tcPr>
            <w:tcW w:w="4394" w:type="dxa"/>
          </w:tcPr>
          <w:p w:rsidR="00F23953" w:rsidRPr="005668E1" w:rsidRDefault="00F23953" w:rsidP="00074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68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передаваемых  бюллетеней</w:t>
            </w:r>
          </w:p>
          <w:p w:rsidR="00F23953" w:rsidRPr="005668E1" w:rsidRDefault="00F23953" w:rsidP="00074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8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(цифрами и прописью)</w:t>
            </w:r>
          </w:p>
        </w:tc>
      </w:tr>
      <w:tr w:rsidR="00F23953" w:rsidRPr="005668E1" w:rsidTr="00074899">
        <w:tc>
          <w:tcPr>
            <w:tcW w:w="1384" w:type="dxa"/>
          </w:tcPr>
          <w:p w:rsidR="00F23953" w:rsidRPr="005668E1" w:rsidRDefault="00F23953" w:rsidP="00074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8E1">
              <w:rPr>
                <w:rFonts w:ascii="Times New Roman" w:hAnsi="Times New Roman" w:cs="Times New Roman"/>
                <w:sz w:val="24"/>
                <w:szCs w:val="24"/>
              </w:rPr>
              <w:t>1134</w:t>
            </w:r>
          </w:p>
        </w:tc>
        <w:tc>
          <w:tcPr>
            <w:tcW w:w="4394" w:type="dxa"/>
            <w:vAlign w:val="center"/>
          </w:tcPr>
          <w:p w:rsidR="00F23953" w:rsidRPr="005668E1" w:rsidRDefault="00F23953" w:rsidP="000748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68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497 (четыреста девяносто семь)</w:t>
            </w:r>
          </w:p>
        </w:tc>
      </w:tr>
      <w:tr w:rsidR="00F23953" w:rsidRPr="005668E1" w:rsidTr="00074899">
        <w:tc>
          <w:tcPr>
            <w:tcW w:w="1384" w:type="dxa"/>
          </w:tcPr>
          <w:p w:rsidR="00F23953" w:rsidRPr="005668E1" w:rsidRDefault="00F23953" w:rsidP="00074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8E1">
              <w:rPr>
                <w:rFonts w:ascii="Times New Roman" w:hAnsi="Times New Roman" w:cs="Times New Roman"/>
                <w:sz w:val="24"/>
                <w:szCs w:val="24"/>
              </w:rPr>
              <w:t>1138</w:t>
            </w:r>
          </w:p>
        </w:tc>
        <w:tc>
          <w:tcPr>
            <w:tcW w:w="4394" w:type="dxa"/>
            <w:vAlign w:val="center"/>
          </w:tcPr>
          <w:p w:rsidR="00F23953" w:rsidRPr="005668E1" w:rsidRDefault="00F23953" w:rsidP="000748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68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409 (четыреста девять)</w:t>
            </w:r>
          </w:p>
        </w:tc>
      </w:tr>
      <w:tr w:rsidR="00F23953" w:rsidRPr="005668E1" w:rsidTr="00074899">
        <w:tc>
          <w:tcPr>
            <w:tcW w:w="1384" w:type="dxa"/>
          </w:tcPr>
          <w:p w:rsidR="00F23953" w:rsidRPr="005668E1" w:rsidRDefault="00F23953" w:rsidP="00074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8E1">
              <w:rPr>
                <w:rFonts w:ascii="Times New Roman" w:hAnsi="Times New Roman" w:cs="Times New Roman"/>
                <w:sz w:val="24"/>
                <w:szCs w:val="24"/>
              </w:rPr>
              <w:t>1139</w:t>
            </w:r>
          </w:p>
        </w:tc>
        <w:tc>
          <w:tcPr>
            <w:tcW w:w="4394" w:type="dxa"/>
            <w:vAlign w:val="center"/>
          </w:tcPr>
          <w:p w:rsidR="00F23953" w:rsidRPr="005668E1" w:rsidRDefault="00F23953" w:rsidP="000748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68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154(сто пятьдесят четыре)</w:t>
            </w:r>
          </w:p>
        </w:tc>
      </w:tr>
      <w:tr w:rsidR="00F23953" w:rsidRPr="005668E1" w:rsidTr="00074899">
        <w:tc>
          <w:tcPr>
            <w:tcW w:w="1384" w:type="dxa"/>
          </w:tcPr>
          <w:p w:rsidR="00F23953" w:rsidRPr="005668E1" w:rsidRDefault="00F23953" w:rsidP="00074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8E1">
              <w:rPr>
                <w:rFonts w:ascii="Times New Roman" w:hAnsi="Times New Roman" w:cs="Times New Roman"/>
                <w:sz w:val="24"/>
                <w:szCs w:val="24"/>
              </w:rPr>
              <w:t>1144</w:t>
            </w:r>
          </w:p>
        </w:tc>
        <w:tc>
          <w:tcPr>
            <w:tcW w:w="4394" w:type="dxa"/>
            <w:vAlign w:val="center"/>
          </w:tcPr>
          <w:p w:rsidR="00F23953" w:rsidRPr="005668E1" w:rsidRDefault="00F23953" w:rsidP="000748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68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100(сто)</w:t>
            </w:r>
          </w:p>
        </w:tc>
      </w:tr>
      <w:tr w:rsidR="00F23953" w:rsidRPr="005668E1" w:rsidTr="00074899">
        <w:tc>
          <w:tcPr>
            <w:tcW w:w="1384" w:type="dxa"/>
          </w:tcPr>
          <w:p w:rsidR="00F23953" w:rsidRPr="005668E1" w:rsidRDefault="00F23953" w:rsidP="00074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8E1">
              <w:rPr>
                <w:rFonts w:ascii="Times New Roman" w:hAnsi="Times New Roman" w:cs="Times New Roman"/>
                <w:sz w:val="24"/>
                <w:szCs w:val="24"/>
              </w:rPr>
              <w:t>1161</w:t>
            </w:r>
          </w:p>
        </w:tc>
        <w:tc>
          <w:tcPr>
            <w:tcW w:w="4394" w:type="dxa"/>
            <w:vAlign w:val="center"/>
          </w:tcPr>
          <w:p w:rsidR="00F23953" w:rsidRPr="005668E1" w:rsidRDefault="00F23953" w:rsidP="000748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68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575 (пятьсот семьдесят пять)</w:t>
            </w:r>
          </w:p>
        </w:tc>
      </w:tr>
    </w:tbl>
    <w:p w:rsidR="00F23953" w:rsidRPr="005668E1" w:rsidRDefault="00F23953" w:rsidP="00F239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3953" w:rsidRPr="005668E1" w:rsidRDefault="00F23953" w:rsidP="00F23953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953" w:rsidRPr="005668E1" w:rsidRDefault="00F23953" w:rsidP="00F23953">
      <w:pPr>
        <w:ind w:firstLine="709"/>
        <w:jc w:val="both"/>
        <w:rPr>
          <w:rFonts w:ascii="Times New Roman" w:hAnsi="Times New Roman" w:cs="Times New Roman"/>
          <w:sz w:val="26"/>
        </w:rPr>
      </w:pPr>
      <w:r w:rsidRPr="005668E1">
        <w:rPr>
          <w:rFonts w:ascii="Times New Roman" w:hAnsi="Times New Roman" w:cs="Times New Roman"/>
          <w:sz w:val="26"/>
        </w:rPr>
        <w:t>2. Осуществить передачу избирательных бюллетеней по акту 15 сентября 2021 года.</w:t>
      </w:r>
    </w:p>
    <w:p w:rsidR="00F23953" w:rsidRPr="005668E1" w:rsidRDefault="00F23953" w:rsidP="00F23953">
      <w:pPr>
        <w:pStyle w:val="5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668E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3. Назначить ответственных за передачу избирательных бюллетеней от территориальной избирательной комиссии:</w:t>
      </w:r>
    </w:p>
    <w:p w:rsidR="00F23953" w:rsidRPr="005668E1" w:rsidRDefault="00F23953" w:rsidP="00F23953">
      <w:pPr>
        <w:ind w:firstLine="709"/>
        <w:jc w:val="both"/>
        <w:rPr>
          <w:rFonts w:ascii="Times New Roman" w:hAnsi="Times New Roman" w:cs="Times New Roman"/>
          <w:sz w:val="26"/>
        </w:rPr>
      </w:pPr>
      <w:r w:rsidRPr="005668E1">
        <w:rPr>
          <w:rFonts w:ascii="Times New Roman" w:hAnsi="Times New Roman" w:cs="Times New Roman"/>
          <w:sz w:val="26"/>
        </w:rPr>
        <w:t>председателя избирательной комиссии – Биктубаева С.А.,</w:t>
      </w:r>
    </w:p>
    <w:p w:rsidR="00F23953" w:rsidRPr="005668E1" w:rsidRDefault="00F23953" w:rsidP="00F23953">
      <w:pPr>
        <w:ind w:firstLine="709"/>
        <w:jc w:val="both"/>
        <w:rPr>
          <w:rFonts w:ascii="Times New Roman" w:hAnsi="Times New Roman" w:cs="Times New Roman"/>
          <w:sz w:val="26"/>
        </w:rPr>
      </w:pPr>
      <w:r w:rsidRPr="005668E1">
        <w:rPr>
          <w:rFonts w:ascii="Times New Roman" w:hAnsi="Times New Roman" w:cs="Times New Roman"/>
          <w:sz w:val="26"/>
        </w:rPr>
        <w:t>секретаря избирательной комиссии        – Хаматнурову Р.Х</w:t>
      </w:r>
    </w:p>
    <w:p w:rsidR="00F23953" w:rsidRPr="005668E1" w:rsidRDefault="00F23953" w:rsidP="00F23953">
      <w:pPr>
        <w:ind w:firstLine="709"/>
        <w:jc w:val="both"/>
        <w:rPr>
          <w:rFonts w:ascii="Times New Roman" w:hAnsi="Times New Roman" w:cs="Times New Roman"/>
          <w:sz w:val="26"/>
        </w:rPr>
      </w:pPr>
      <w:r w:rsidRPr="005668E1">
        <w:rPr>
          <w:rFonts w:ascii="Times New Roman" w:hAnsi="Times New Roman" w:cs="Times New Roman"/>
          <w:sz w:val="26"/>
        </w:rPr>
        <w:t xml:space="preserve">членов избирательной комиссии с правом решающего голоса -                                 Ахунову З.Ф., </w:t>
      </w:r>
      <w:proofErr w:type="spellStart"/>
      <w:r w:rsidRPr="005668E1">
        <w:rPr>
          <w:rFonts w:ascii="Times New Roman" w:hAnsi="Times New Roman" w:cs="Times New Roman"/>
          <w:sz w:val="26"/>
        </w:rPr>
        <w:t>Муллагалиеву</w:t>
      </w:r>
      <w:proofErr w:type="spellEnd"/>
      <w:r w:rsidRPr="005668E1">
        <w:rPr>
          <w:rFonts w:ascii="Times New Roman" w:hAnsi="Times New Roman" w:cs="Times New Roman"/>
          <w:sz w:val="26"/>
        </w:rPr>
        <w:t xml:space="preserve"> А.Г.</w:t>
      </w:r>
    </w:p>
    <w:p w:rsidR="009A4B35" w:rsidRPr="00C60D8C" w:rsidRDefault="009A4B35" w:rsidP="00F2395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60D8C">
        <w:rPr>
          <w:rFonts w:ascii="Times New Roman" w:hAnsi="Times New Roman" w:cs="Times New Roman"/>
          <w:sz w:val="26"/>
          <w:szCs w:val="26"/>
        </w:rPr>
        <w:tab/>
        <w:t xml:space="preserve">Председатель комиссии                                </w:t>
      </w:r>
      <w:r w:rsidRPr="00C60D8C">
        <w:rPr>
          <w:rFonts w:ascii="Times New Roman" w:hAnsi="Times New Roman" w:cs="Times New Roman"/>
          <w:sz w:val="26"/>
          <w:szCs w:val="26"/>
        </w:rPr>
        <w:tab/>
      </w:r>
      <w:r w:rsidRPr="00C60D8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C60D8C">
        <w:rPr>
          <w:rFonts w:ascii="Times New Roman" w:hAnsi="Times New Roman" w:cs="Times New Roman"/>
          <w:sz w:val="26"/>
          <w:szCs w:val="26"/>
        </w:rPr>
        <w:t xml:space="preserve">С.А.Биктубаев </w:t>
      </w:r>
    </w:p>
    <w:p w:rsidR="009A4B35" w:rsidRPr="00C60D8C" w:rsidRDefault="009A4B35" w:rsidP="009A4B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36F12" w:rsidRDefault="009A4B35" w:rsidP="004012A7">
      <w:pPr>
        <w:spacing w:after="0" w:line="240" w:lineRule="auto"/>
        <w:jc w:val="both"/>
      </w:pPr>
      <w:r w:rsidRPr="00C60D8C">
        <w:rPr>
          <w:rFonts w:ascii="Times New Roman" w:hAnsi="Times New Roman" w:cs="Times New Roman"/>
          <w:sz w:val="26"/>
          <w:szCs w:val="26"/>
        </w:rPr>
        <w:tab/>
        <w:t xml:space="preserve">Секретарь комиссии </w:t>
      </w:r>
      <w:r w:rsidRPr="00C60D8C">
        <w:rPr>
          <w:rFonts w:ascii="Times New Roman" w:hAnsi="Times New Roman" w:cs="Times New Roman"/>
          <w:sz w:val="26"/>
          <w:szCs w:val="26"/>
        </w:rPr>
        <w:tab/>
        <w:t xml:space="preserve">                       </w:t>
      </w:r>
      <w:r w:rsidRPr="00C60D8C">
        <w:rPr>
          <w:rFonts w:ascii="Times New Roman" w:hAnsi="Times New Roman" w:cs="Times New Roman"/>
          <w:sz w:val="26"/>
          <w:szCs w:val="26"/>
        </w:rPr>
        <w:tab/>
      </w:r>
      <w:r w:rsidRPr="00C60D8C">
        <w:rPr>
          <w:rFonts w:ascii="Times New Roman" w:hAnsi="Times New Roman" w:cs="Times New Roman"/>
          <w:sz w:val="26"/>
          <w:szCs w:val="26"/>
        </w:rPr>
        <w:tab/>
      </w:r>
      <w:r w:rsidRPr="00C60D8C">
        <w:rPr>
          <w:rFonts w:ascii="Times New Roman" w:hAnsi="Times New Roman" w:cs="Times New Roman"/>
          <w:sz w:val="26"/>
          <w:szCs w:val="26"/>
        </w:rPr>
        <w:tab/>
        <w:t xml:space="preserve">Р.Х. Хаматнурова   </w:t>
      </w:r>
    </w:p>
    <w:sectPr w:rsidR="00436F12" w:rsidSect="006D5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4B35"/>
    <w:rsid w:val="004012A7"/>
    <w:rsid w:val="00436F12"/>
    <w:rsid w:val="006D515C"/>
    <w:rsid w:val="009A4B35"/>
    <w:rsid w:val="00D81DA2"/>
    <w:rsid w:val="00F23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15C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12A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4012A7"/>
    <w:rPr>
      <w:rFonts w:asciiTheme="majorHAnsi" w:eastAsiaTheme="majorEastAsia" w:hAnsiTheme="majorHAnsi" w:cstheme="majorBidi"/>
      <w:color w:val="243F60" w:themeColor="accent1" w:themeShade="7F"/>
    </w:rPr>
  </w:style>
  <w:style w:type="table" w:styleId="a3">
    <w:name w:val="Table Grid"/>
    <w:basedOn w:val="a1"/>
    <w:uiPriority w:val="59"/>
    <w:rsid w:val="004012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2021-09-17T03:43:00Z</dcterms:created>
  <dcterms:modified xsi:type="dcterms:W3CDTF">2021-09-17T03:43:00Z</dcterms:modified>
</cp:coreProperties>
</file>