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0D706F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0"/>
          <w:szCs w:val="20"/>
        </w:rPr>
      </w:pPr>
      <w:r w:rsidRPr="000D706F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334862" w:rsidRPr="000D706F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0"/>
          <w:szCs w:val="20"/>
        </w:rPr>
      </w:pPr>
      <w:r w:rsidRPr="000D706F">
        <w:rPr>
          <w:rFonts w:ascii="Times New Roman" w:hAnsi="Times New Roman"/>
          <w:color w:val="000000"/>
          <w:sz w:val="20"/>
          <w:szCs w:val="20"/>
        </w:rPr>
        <w:t>к решению территориальной избирательной</w:t>
      </w:r>
    </w:p>
    <w:p w:rsidR="00334862" w:rsidRPr="000D706F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0"/>
          <w:szCs w:val="20"/>
        </w:rPr>
      </w:pPr>
      <w:r w:rsidRPr="000D706F">
        <w:rPr>
          <w:rFonts w:ascii="Times New Roman" w:hAnsi="Times New Roman"/>
          <w:color w:val="000000"/>
          <w:sz w:val="20"/>
          <w:szCs w:val="20"/>
        </w:rPr>
        <w:t xml:space="preserve">комиссии муниципального района </w:t>
      </w:r>
      <w:r w:rsidR="00B465CA" w:rsidRPr="000D706F">
        <w:rPr>
          <w:rFonts w:ascii="Times New Roman" w:hAnsi="Times New Roman"/>
          <w:color w:val="000000"/>
          <w:sz w:val="20"/>
          <w:szCs w:val="20"/>
        </w:rPr>
        <w:t xml:space="preserve">Балтачевский </w:t>
      </w:r>
      <w:r w:rsidRPr="000D706F">
        <w:rPr>
          <w:rFonts w:ascii="Times New Roman" w:hAnsi="Times New Roman"/>
          <w:color w:val="000000"/>
          <w:sz w:val="20"/>
          <w:szCs w:val="20"/>
        </w:rPr>
        <w:t>район Республики Башкортостан                                                                                                                         от «</w:t>
      </w:r>
      <w:r w:rsidR="00B465CA" w:rsidRPr="000D706F">
        <w:rPr>
          <w:rFonts w:ascii="Times New Roman" w:hAnsi="Times New Roman"/>
          <w:color w:val="000000"/>
          <w:sz w:val="20"/>
          <w:szCs w:val="20"/>
        </w:rPr>
        <w:t>20</w:t>
      </w:r>
      <w:r w:rsidRPr="000D706F">
        <w:rPr>
          <w:rFonts w:ascii="Times New Roman" w:hAnsi="Times New Roman"/>
          <w:color w:val="000000"/>
          <w:sz w:val="20"/>
          <w:szCs w:val="20"/>
        </w:rPr>
        <w:t>» июня 2023 года №</w:t>
      </w:r>
      <w:r w:rsidR="00B465CA" w:rsidRPr="000D706F">
        <w:rPr>
          <w:rFonts w:ascii="Times New Roman" w:hAnsi="Times New Roman"/>
          <w:color w:val="000000"/>
          <w:sz w:val="20"/>
          <w:szCs w:val="20"/>
        </w:rPr>
        <w:t>78</w:t>
      </w:r>
      <w:r w:rsidRPr="000D706F">
        <w:rPr>
          <w:rFonts w:ascii="Times New Roman" w:hAnsi="Times New Roman"/>
          <w:color w:val="000000"/>
          <w:sz w:val="20"/>
          <w:szCs w:val="20"/>
        </w:rPr>
        <w:t>/</w:t>
      </w:r>
      <w:r w:rsidR="009A06DF" w:rsidRPr="000D706F">
        <w:rPr>
          <w:rFonts w:ascii="Times New Roman" w:hAnsi="Times New Roman"/>
          <w:color w:val="000000"/>
          <w:sz w:val="20"/>
          <w:szCs w:val="20"/>
        </w:rPr>
        <w:t>22</w:t>
      </w:r>
      <w:r w:rsidRPr="000D706F">
        <w:rPr>
          <w:rFonts w:ascii="Times New Roman" w:hAnsi="Times New Roman"/>
          <w:color w:val="000000"/>
          <w:sz w:val="20"/>
          <w:szCs w:val="20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334862" w:rsidRPr="000D706F" w:rsidRDefault="000D706F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>ыборы депута</w:t>
      </w:r>
      <w:r w:rsidR="00B465CA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>тов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сельского поселения</w:t>
      </w:r>
      <w:r w:rsidR="008B78F9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65CA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Богдановский сельсовет</w:t>
      </w:r>
      <w:r w:rsidR="008B78F9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 w:rsidR="00B465CA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>Балтачевский</w:t>
      </w:r>
      <w:r w:rsidR="008B78F9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 Республики Башкортостан </w:t>
      </w:r>
      <w:r w:rsidR="00B465CA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девятого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</w:t>
      </w:r>
      <w:r w:rsidR="00383E8E"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  _______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383E8E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34862" w:rsidRPr="000D7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D706F" w:rsidRDefault="00334862" w:rsidP="003348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383E8E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 w:rsidRPr="00C520AC">
        <w:rPr>
          <w:rFonts w:ascii="Times New Roman" w:eastAsia="Times New Roman" w:hAnsi="Times New Roman"/>
          <w:lang w:eastAsia="ru-RU"/>
        </w:rPr>
        <w:t xml:space="preserve"> </w:t>
      </w:r>
      <w:r w:rsidR="000D706F">
        <w:rPr>
          <w:rFonts w:ascii="Times New Roman" w:eastAsia="Times New Roman" w:hAnsi="Times New Roman"/>
          <w:lang w:eastAsia="ru-RU"/>
        </w:rPr>
        <w:t>_______________________________________________________________________________</w:t>
      </w:r>
      <w:r w:rsidR="000217D2" w:rsidRPr="00021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17D2">
        <w:rPr>
          <w:rFonts w:ascii="Times New Roman" w:eastAsia="Times New Roman" w:hAnsi="Times New Roman"/>
          <w:sz w:val="24"/>
          <w:szCs w:val="24"/>
          <w:lang w:eastAsia="ru-RU"/>
        </w:rPr>
        <w:t>кандидата</w:t>
      </w:r>
      <w:r w:rsidR="000217D2" w:rsidRPr="00C520AC">
        <w:rPr>
          <w:rFonts w:ascii="Times New Roman" w:eastAsia="Times New Roman" w:hAnsi="Times New Roman"/>
          <w:lang w:eastAsia="ru-RU"/>
        </w:rPr>
        <w:t xml:space="preserve"> </w:t>
      </w:r>
      <w:r w:rsidR="000217D2" w:rsidRPr="000217D2"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334862" w:rsidRPr="00C520AC" w:rsidRDefault="000D706F" w:rsidP="003348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Pr="000D706F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 w:rsidR="00473398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bookmarkStart w:id="1" w:name="_GoBack"/>
      <w:bookmarkEnd w:id="1"/>
      <w:r w:rsidR="000217D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="00334862" w:rsidRPr="00C520AC">
        <w:rPr>
          <w:rFonts w:ascii="Times New Roman" w:eastAsia="Times New Roman" w:hAnsi="Times New Roman"/>
          <w:lang w:eastAsia="ru-RU"/>
        </w:rPr>
        <w:t xml:space="preserve"> </w:t>
      </w:r>
      <w:bookmarkEnd w:id="0"/>
      <w:r w:rsidR="00334862"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33486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DC0AEB">
        <w:rPr>
          <w:rFonts w:ascii="Times New Roman" w:eastAsia="Times New Roman" w:hAnsi="Times New Roman"/>
          <w:sz w:val="24"/>
          <w:szCs w:val="24"/>
          <w:lang w:eastAsia="ru-RU"/>
        </w:rPr>
        <w:t>Богдановский</w:t>
      </w:r>
      <w:r w:rsidR="0033486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="00334862"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B465CA">
        <w:rPr>
          <w:rFonts w:ascii="Times New Roman" w:eastAsia="Times New Roman" w:hAnsi="Times New Roman"/>
          <w:sz w:val="24"/>
          <w:szCs w:val="24"/>
          <w:lang w:eastAsia="ru-RU"/>
        </w:rPr>
        <w:t>Балтачевский</w:t>
      </w:r>
      <w:r w:rsidR="00473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862"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 w:rsidR="00DC0AEB">
        <w:rPr>
          <w:rFonts w:ascii="Times New Roman" w:eastAsia="Times New Roman" w:hAnsi="Times New Roman"/>
          <w:sz w:val="24"/>
          <w:szCs w:val="24"/>
          <w:lang w:eastAsia="ru-RU"/>
        </w:rPr>
        <w:t>двадцать девятого</w:t>
      </w:r>
      <w:r w:rsidR="00334862"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</w:t>
      </w:r>
      <w:r w:rsidR="00DC0AEB">
        <w:rPr>
          <w:rFonts w:ascii="Times New Roman" w:eastAsia="Times New Roman" w:hAnsi="Times New Roman"/>
          <w:sz w:val="24"/>
          <w:szCs w:val="24"/>
          <w:lang w:eastAsia="ru-RU"/>
        </w:rPr>
        <w:t>многомандатному (</w:t>
      </w:r>
      <w:proofErr w:type="spellStart"/>
      <w:r w:rsidR="00DC0AEB"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 w:rsidR="00DC0A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34862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избирательному округу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№1 гражданина </w:t>
      </w:r>
      <w:r w:rsidR="00334862" w:rsidRPr="00C520AC">
        <w:rPr>
          <w:rFonts w:ascii="Times New Roman" w:eastAsia="Times New Roman" w:hAnsi="Times New Roman"/>
          <w:lang w:eastAsia="ru-RU"/>
        </w:rPr>
        <w:t>___________________</w:t>
      </w:r>
      <w:r>
        <w:rPr>
          <w:rFonts w:ascii="Times New Roman" w:eastAsia="Times New Roman" w:hAnsi="Times New Roman"/>
          <w:lang w:eastAsia="ru-RU"/>
        </w:rPr>
        <w:t>_______  ___________________________________________</w:t>
      </w:r>
    </w:p>
    <w:p w:rsidR="00334862" w:rsidRDefault="000D706F" w:rsidP="003348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  <w:r w:rsidR="00334862"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</w:p>
    <w:p w:rsidR="005B5120" w:rsidRDefault="00334862" w:rsidP="000D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родившегося "____" _________ </w:t>
      </w:r>
      <w:r w:rsidR="005B5120">
        <w:rPr>
          <w:rFonts w:ascii="Times New Roman" w:eastAsia="Times New Roman" w:hAnsi="Times New Roman"/>
          <w:lang w:eastAsia="ru-RU"/>
        </w:rPr>
        <w:t>_</w:t>
      </w:r>
      <w:r w:rsidRPr="00C520AC">
        <w:rPr>
          <w:rFonts w:ascii="Times New Roman" w:eastAsia="Times New Roman" w:hAnsi="Times New Roman"/>
          <w:lang w:eastAsia="ru-RU"/>
        </w:rPr>
        <w:t>______</w:t>
      </w:r>
      <w:r w:rsidR="005B5120">
        <w:rPr>
          <w:rFonts w:ascii="Times New Roman" w:eastAsia="Times New Roman" w:hAnsi="Times New Roman"/>
          <w:lang w:eastAsia="ru-RU"/>
        </w:rPr>
        <w:t>г.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334862" w:rsidRPr="00C520AC" w:rsidRDefault="005B5120" w:rsidP="000D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334862">
        <w:rPr>
          <w:rFonts w:ascii="Times New Roman" w:eastAsia="Times New Roman" w:hAnsi="Times New Roman"/>
          <w:lang w:eastAsia="ru-RU"/>
        </w:rPr>
        <w:t>аботающего</w:t>
      </w:r>
      <w:r w:rsidR="00334862"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 w:rsidR="00334862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334862" w:rsidRPr="00C520AC">
        <w:rPr>
          <w:rFonts w:ascii="Times New Roman" w:eastAsia="Times New Roman" w:hAnsi="Times New Roman"/>
          <w:lang w:eastAsia="ru-RU"/>
        </w:rPr>
        <w:t>,</w:t>
      </w:r>
    </w:p>
    <w:p w:rsidR="00334862" w:rsidRPr="00C520AC" w:rsidRDefault="00334862" w:rsidP="005B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0D706F">
        <w:rPr>
          <w:rFonts w:ascii="Times New Roman" w:eastAsia="Times New Roman" w:hAnsi="Times New Roman"/>
          <w:sz w:val="18"/>
          <w:szCs w:val="18"/>
          <w:lang w:eastAsia="ru-RU"/>
        </w:rPr>
        <w:t>место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работы, занимаемая должность</w:t>
      </w:r>
      <w:r w:rsidR="005B5120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род занятий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5B5120">
        <w:rPr>
          <w:rFonts w:ascii="Times New Roman" w:eastAsia="Times New Roman" w:hAnsi="Times New Roman"/>
          <w:sz w:val="18"/>
          <w:szCs w:val="18"/>
          <w:lang w:eastAsia="ru-RU"/>
        </w:rPr>
        <w:t>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334862" w:rsidRPr="00C520AC" w:rsidRDefault="00334862" w:rsidP="005B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334862" w:rsidRPr="00C520AC" w:rsidRDefault="00334862" w:rsidP="005B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6"/>
        <w:gridCol w:w="1482"/>
        <w:gridCol w:w="3378"/>
        <w:gridCol w:w="1645"/>
        <w:gridCol w:w="1440"/>
        <w:gridCol w:w="2118"/>
      </w:tblGrid>
      <w:tr w:rsidR="00334862" w:rsidRPr="00C520AC" w:rsidTr="00334862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-но день и месяц  рождения)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334862" w:rsidRPr="00C520AC" w:rsidTr="00DC0AE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862" w:rsidRPr="00C520AC" w:rsidRDefault="00334862" w:rsidP="00B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62" w:rsidRPr="00C520AC" w:rsidRDefault="00334862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0AEB" w:rsidRPr="00C520AC" w:rsidTr="00DC0AE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0AEB" w:rsidRPr="00C520AC" w:rsidTr="00DC0AE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0AEB" w:rsidRPr="00C520AC" w:rsidTr="00DC0AE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0AEB" w:rsidRPr="00C520AC" w:rsidTr="00DC0AEB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EB" w:rsidRPr="00C520AC" w:rsidRDefault="00DC0AEB" w:rsidP="00B4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334862" w:rsidRDefault="00334862" w:rsidP="003348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5B5120" w:rsidRPr="000217D2" w:rsidRDefault="005B5120" w:rsidP="005B512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217D2"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листе, имелась или имеется судимость, в подписном листе после отчества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 xml:space="preserve">кандидата   указываются сведения о </w:t>
      </w:r>
      <w:r w:rsidR="000217D2">
        <w:rPr>
          <w:rFonts w:ascii="Times New Roman" w:eastAsiaTheme="minorHAnsi" w:hAnsi="Times New Roman"/>
          <w:sz w:val="16"/>
          <w:szCs w:val="16"/>
        </w:rPr>
        <w:t>с</w:t>
      </w:r>
      <w:r w:rsidRPr="000217D2">
        <w:rPr>
          <w:rFonts w:ascii="Times New Roman" w:eastAsiaTheme="minorHAnsi" w:hAnsi="Times New Roman"/>
          <w:sz w:val="16"/>
          <w:szCs w:val="16"/>
        </w:rPr>
        <w:t>удимости кандидата.  Если кандидат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является иностранным агентом либо кандидатом, аффилированным с иностранным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агентом, в подписном листе после отчества кандидата (в случае наличия у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 xml:space="preserve">кандидата также имевшейся или имеющейся судимости - </w:t>
      </w:r>
      <w:r w:rsidR="000217D2">
        <w:rPr>
          <w:rFonts w:ascii="Times New Roman" w:eastAsiaTheme="minorHAnsi" w:hAnsi="Times New Roman"/>
          <w:sz w:val="16"/>
          <w:szCs w:val="16"/>
        </w:rPr>
        <w:t>п</w:t>
      </w:r>
      <w:r w:rsidRPr="000217D2">
        <w:rPr>
          <w:rFonts w:ascii="Times New Roman" w:eastAsiaTheme="minorHAnsi" w:hAnsi="Times New Roman"/>
          <w:sz w:val="16"/>
          <w:szCs w:val="16"/>
        </w:rPr>
        <w:t>осле сведений о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судимости) указываются сведения о том, что кандидат является иностранным</w:t>
      </w:r>
      <w:r w:rsid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агентом   либо кандидатом, аффилированным с иностранным агентом.  Если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кандидат,  сведения  о  котором содержатся в подписном листе, в заявлении о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 xml:space="preserve">согласии  баллотироваться в соответствии с </w:t>
      </w:r>
      <w:hyperlink r:id="rId4" w:history="1">
        <w:r w:rsidRPr="000217D2">
          <w:rPr>
            <w:rFonts w:ascii="Times New Roman" w:eastAsiaTheme="minorHAnsi" w:hAnsi="Times New Roman"/>
            <w:sz w:val="16"/>
            <w:szCs w:val="16"/>
          </w:rPr>
          <w:t>пунктом 2 статьи 33</w:t>
        </w:r>
      </w:hyperlink>
      <w:r w:rsidRPr="000217D2">
        <w:rPr>
          <w:rFonts w:ascii="Times New Roman" w:eastAsiaTheme="minorHAnsi" w:hAnsi="Times New Roman"/>
          <w:sz w:val="16"/>
          <w:szCs w:val="16"/>
        </w:rPr>
        <w:t xml:space="preserve"> Федерального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закона  "Об  основных  гарантиях  избирательных  прав  и права на участие в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 xml:space="preserve">референдуме   граждан  Российской  Федерации",  </w:t>
      </w:r>
      <w:hyperlink r:id="rId5" w:history="1">
        <w:r w:rsidRPr="000217D2">
          <w:rPr>
            <w:rFonts w:ascii="Times New Roman" w:eastAsiaTheme="minorHAnsi" w:hAnsi="Times New Roman"/>
            <w:sz w:val="16"/>
            <w:szCs w:val="16"/>
          </w:rPr>
          <w:t>частью  4 статьи 40</w:t>
        </w:r>
      </w:hyperlink>
      <w:r w:rsidRPr="000217D2">
        <w:rPr>
          <w:rFonts w:ascii="Times New Roman" w:eastAsiaTheme="minorHAnsi" w:hAnsi="Times New Roman"/>
          <w:sz w:val="16"/>
          <w:szCs w:val="16"/>
        </w:rPr>
        <w:t xml:space="preserve"> Кодекса</w:t>
      </w:r>
      <w:r w:rsid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Республики Башкортостан о выборах указал свою принадлежность к политической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партии  либо  иному  общественному  объединению  и  свой  статус  в  данной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политической  партии либо данном общественном объединении, сведения об этом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указываются  в  подписном листе после сведений о месте жительства кандидата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или  после  сведений  о  судимости  кандидата,  а  если  кандидат  является</w:t>
      </w:r>
      <w:r w:rsidR="00383E8E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иностранным агентом либо кандидатом, аффилированным с иностранным агентом,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- после сведений об этом. Подписной лист изготавливается для заполнения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только с одной стороны и должен содержать пять строк для проставления</w:t>
      </w:r>
      <w:r w:rsidR="000217D2" w:rsidRPr="000217D2">
        <w:rPr>
          <w:rFonts w:ascii="Times New Roman" w:eastAsiaTheme="minorHAnsi" w:hAnsi="Times New Roman"/>
          <w:sz w:val="16"/>
          <w:szCs w:val="16"/>
        </w:rPr>
        <w:t xml:space="preserve"> </w:t>
      </w:r>
      <w:r w:rsidRPr="000217D2">
        <w:rPr>
          <w:rFonts w:ascii="Times New Roman" w:eastAsiaTheme="minorHAnsi" w:hAnsi="Times New Roman"/>
          <w:sz w:val="16"/>
          <w:szCs w:val="16"/>
        </w:rPr>
        <w:t>подписей избирателей.</w:t>
      </w:r>
    </w:p>
    <w:p w:rsidR="00B13E73" w:rsidRPr="000217D2" w:rsidRDefault="00B13E73" w:rsidP="005B5120">
      <w:pPr>
        <w:jc w:val="both"/>
        <w:rPr>
          <w:rFonts w:ascii="Times New Roman" w:hAnsi="Times New Roman"/>
          <w:sz w:val="16"/>
          <w:szCs w:val="16"/>
        </w:rPr>
      </w:pPr>
    </w:p>
    <w:sectPr w:rsidR="00B13E73" w:rsidRPr="000217D2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217D2"/>
    <w:rsid w:val="000D706F"/>
    <w:rsid w:val="00124FC6"/>
    <w:rsid w:val="00334862"/>
    <w:rsid w:val="00383E8E"/>
    <w:rsid w:val="00473398"/>
    <w:rsid w:val="005B5120"/>
    <w:rsid w:val="00652651"/>
    <w:rsid w:val="008B78F9"/>
    <w:rsid w:val="009A06DF"/>
    <w:rsid w:val="00B13E73"/>
    <w:rsid w:val="00B465CA"/>
    <w:rsid w:val="00DC0AEB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2868"/>
  <w15:docId w15:val="{8AA18C2C-B583-4CC3-9151-C0D0FD9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8</cp:revision>
  <cp:lastPrinted>2023-06-16T11:04:00Z</cp:lastPrinted>
  <dcterms:created xsi:type="dcterms:W3CDTF">2023-06-13T10:43:00Z</dcterms:created>
  <dcterms:modified xsi:type="dcterms:W3CDTF">2023-07-02T04:59:00Z</dcterms:modified>
</cp:coreProperties>
</file>