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92329" w:rsidTr="0056222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29" w:rsidRDefault="00C9232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92329" w:rsidRDefault="00C9232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92329" w:rsidRDefault="00C9232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92329" w:rsidRDefault="00C9232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329" w:rsidRDefault="00C92329" w:rsidP="0056222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29" w:rsidRDefault="00C92329" w:rsidP="005622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92329" w:rsidRDefault="00C9232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92329" w:rsidRDefault="00C9232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92329" w:rsidRDefault="00C9232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92329" w:rsidRDefault="00C9232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92329" w:rsidTr="00562224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29" w:rsidRDefault="00C92329" w:rsidP="00562224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2329" w:rsidRDefault="00C92329" w:rsidP="00562224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92329" w:rsidTr="00562224">
        <w:tc>
          <w:tcPr>
            <w:tcW w:w="9675" w:type="dxa"/>
            <w:gridSpan w:val="3"/>
          </w:tcPr>
          <w:p w:rsidR="00C92329" w:rsidRDefault="00C92329" w:rsidP="00562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2329" w:rsidRPr="00AF2EB5" w:rsidRDefault="00C92329" w:rsidP="00C92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B5">
        <w:rPr>
          <w:rFonts w:ascii="Times New Roman" w:eastAsia="Times New Roman" w:hAnsi="Times New Roman" w:cs="Times New Roman"/>
          <w:sz w:val="28"/>
          <w:szCs w:val="28"/>
        </w:rPr>
        <w:t>11 мая 2023 г.</w:t>
      </w:r>
      <w:r w:rsidRPr="00AF2EB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F2EB5">
        <w:rPr>
          <w:rFonts w:ascii="Times New Roman" w:eastAsia="Times New Roman" w:hAnsi="Times New Roman" w:cs="Times New Roman"/>
          <w:sz w:val="28"/>
          <w:szCs w:val="28"/>
        </w:rPr>
        <w:tab/>
      </w:r>
      <w:r w:rsidRPr="00AF2E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AF2EB5">
        <w:rPr>
          <w:rFonts w:ascii="Times New Roman" w:eastAsia="Times New Roman" w:hAnsi="Times New Roman" w:cs="Times New Roman"/>
          <w:sz w:val="28"/>
          <w:szCs w:val="28"/>
        </w:rPr>
        <w:tab/>
      </w:r>
      <w:r w:rsidRPr="00AF2E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EB5">
        <w:rPr>
          <w:rFonts w:ascii="Times New Roman" w:eastAsia="Times New Roman" w:hAnsi="Times New Roman" w:cs="Times New Roman"/>
          <w:sz w:val="28"/>
          <w:szCs w:val="28"/>
        </w:rPr>
        <w:t xml:space="preserve"> №73/6-5</w:t>
      </w:r>
    </w:p>
    <w:p w:rsidR="00C92329" w:rsidRPr="00AF2EB5" w:rsidRDefault="00C92329" w:rsidP="00C923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F2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AF2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92329" w:rsidRPr="00AF2EB5" w:rsidRDefault="00C92329" w:rsidP="00C923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329" w:rsidRPr="00AF2EB5" w:rsidRDefault="00C92329" w:rsidP="00C923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2329" w:rsidRDefault="00C92329" w:rsidP="00C92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B5">
        <w:rPr>
          <w:rFonts w:ascii="Times New Roman" w:hAnsi="Times New Roman" w:cs="Times New Roman"/>
          <w:b/>
          <w:sz w:val="28"/>
          <w:szCs w:val="28"/>
        </w:rPr>
        <w:t>О назначении членом участковой избирательной комиссии избирательного участка №1174 муниципального района Балтачевский район Республики Башкор</w:t>
      </w:r>
      <w:r>
        <w:rPr>
          <w:rFonts w:ascii="Times New Roman" w:hAnsi="Times New Roman" w:cs="Times New Roman"/>
          <w:b/>
          <w:sz w:val="28"/>
          <w:szCs w:val="28"/>
        </w:rPr>
        <w:t>тостан с правом решающего голоса</w:t>
      </w:r>
    </w:p>
    <w:p w:rsidR="00C92329" w:rsidRPr="00AF2EB5" w:rsidRDefault="00C92329" w:rsidP="00C923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EB5">
        <w:rPr>
          <w:rFonts w:ascii="Times New Roman" w:hAnsi="Times New Roman" w:cs="Times New Roman"/>
          <w:b/>
          <w:sz w:val="28"/>
          <w:szCs w:val="28"/>
        </w:rPr>
        <w:t>Загиров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AF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EB5"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  <w:r w:rsidRPr="00AF2EB5">
        <w:rPr>
          <w:rFonts w:ascii="Times New Roman" w:hAnsi="Times New Roman" w:cs="Times New Roman"/>
          <w:b/>
          <w:sz w:val="28"/>
          <w:szCs w:val="28"/>
        </w:rPr>
        <w:t xml:space="preserve"> Альбертовн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C92329" w:rsidRPr="00AF2EB5" w:rsidRDefault="00C92329" w:rsidP="00C923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329" w:rsidRPr="00AF2EB5" w:rsidRDefault="00C92329" w:rsidP="00C923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EB5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AF2EB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F2EB5">
        <w:rPr>
          <w:rFonts w:ascii="Times New Roman" w:hAnsi="Times New Roman" w:cs="Times New Roman"/>
          <w:sz w:val="28"/>
          <w:szCs w:val="28"/>
        </w:rPr>
        <w:t>пунктом 3.1</w:t>
      </w:r>
      <w:r w:rsidRPr="00AF2E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F2EB5">
        <w:rPr>
          <w:rFonts w:ascii="Times New Roman" w:hAnsi="Times New Roman" w:cs="Times New Roman"/>
          <w:sz w:val="28"/>
          <w:szCs w:val="28"/>
        </w:rPr>
        <w:t>статьи 22, пунктом 1 статьи 27, пунктом 11 статьи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 2012 года</w:t>
      </w:r>
      <w:proofErr w:type="gramEnd"/>
      <w:r w:rsidRPr="00AF2EB5">
        <w:rPr>
          <w:rFonts w:ascii="Times New Roman" w:hAnsi="Times New Roman" w:cs="Times New Roman"/>
          <w:sz w:val="28"/>
          <w:szCs w:val="28"/>
        </w:rPr>
        <w:t xml:space="preserve">     № 152/1137-6 (в редакции от 12 февраля 2020 года №239/1179-7), постановлением Центральной избирательной комиссии Республики Башкортостан «О зачислении в резерв составов участковых избирательных комиссий муниципального района Балтачевский район Республики Башкортостан» от 21 декабря  2022 года №13/4-7», территориальная избирательная комиссия муниципального района Балтачевский район  Республики Башкортостан решила:</w:t>
      </w:r>
    </w:p>
    <w:p w:rsidR="00C92329" w:rsidRDefault="00C92329" w:rsidP="00C923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EB5">
        <w:rPr>
          <w:rFonts w:ascii="Times New Roman" w:hAnsi="Times New Roman" w:cs="Times New Roman"/>
          <w:sz w:val="28"/>
          <w:szCs w:val="28"/>
        </w:rPr>
        <w:t xml:space="preserve">1. Назначить членом участковой избирательной комиссии  избирательного участка №1174 с правом решающего голоса </w:t>
      </w:r>
      <w:proofErr w:type="spellStart"/>
      <w:r w:rsidRPr="00AF2EB5">
        <w:rPr>
          <w:rFonts w:ascii="Times New Roman" w:hAnsi="Times New Roman" w:cs="Times New Roman"/>
          <w:sz w:val="28"/>
          <w:szCs w:val="28"/>
        </w:rPr>
        <w:t>Загирову</w:t>
      </w:r>
      <w:proofErr w:type="spellEnd"/>
      <w:r w:rsidRPr="00AF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EB5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AF2EB5">
        <w:rPr>
          <w:rFonts w:ascii="Times New Roman" w:hAnsi="Times New Roman" w:cs="Times New Roman"/>
          <w:sz w:val="28"/>
          <w:szCs w:val="28"/>
        </w:rPr>
        <w:t xml:space="preserve"> Альбертовну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F2EB5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2EB5">
        <w:rPr>
          <w:rFonts w:ascii="Times New Roman" w:hAnsi="Times New Roman" w:cs="Times New Roman"/>
          <w:sz w:val="28"/>
          <w:szCs w:val="28"/>
        </w:rPr>
        <w:t xml:space="preserve"> </w:t>
      </w:r>
      <w:r w:rsidRPr="0045256B">
        <w:rPr>
          <w:rFonts w:ascii="Times New Roman" w:hAnsi="Times New Roman" w:cs="Times New Roman"/>
          <w:sz w:val="28"/>
          <w:szCs w:val="28"/>
        </w:rPr>
        <w:t>Социалистической политической партией «</w:t>
      </w:r>
      <w:r w:rsidRPr="0045256B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4525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329" w:rsidRPr="00AF2EB5" w:rsidRDefault="00C92329" w:rsidP="00C923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EB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2EB5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на официальном сайте </w:t>
      </w:r>
      <w:hyperlink r:id="rId6" w:tgtFrame="_blank" w:history="1">
        <w:r w:rsidRPr="00AF2EB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AF2EB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сайта «Вестник Центральной избирательной комиссии Республики Башкортостан».</w:t>
      </w:r>
    </w:p>
    <w:p w:rsidR="00C92329" w:rsidRPr="00AF2EB5" w:rsidRDefault="00C92329" w:rsidP="00C923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EB5">
        <w:rPr>
          <w:rFonts w:ascii="Times New Roman" w:hAnsi="Times New Roman" w:cs="Times New Roman"/>
          <w:sz w:val="28"/>
          <w:szCs w:val="28"/>
        </w:rPr>
        <w:t>3.  Направить настоящее решение в участковую  избирательную комиссию избирательного участка №1174.</w:t>
      </w:r>
    </w:p>
    <w:p w:rsidR="00C92329" w:rsidRPr="00AF2EB5" w:rsidRDefault="00C92329" w:rsidP="00C9232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2E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2EB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</w:t>
      </w:r>
    </w:p>
    <w:p w:rsidR="00C92329" w:rsidRPr="00613CFF" w:rsidRDefault="00C92329" w:rsidP="00C923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329" w:rsidRPr="00CD6C21" w:rsidRDefault="00C92329" w:rsidP="00C923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D6C2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92329" w:rsidRPr="00CD6C21" w:rsidRDefault="00C92329" w:rsidP="00C92329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2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CD6C21"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ab/>
        <w:t>С.А.Биктубаев           Секретарь территориальной</w:t>
      </w:r>
    </w:p>
    <w:p w:rsidR="00C92329" w:rsidRPr="00CD6C21" w:rsidRDefault="00C92329" w:rsidP="00C923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21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Pr="00CD6C21"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C92329" w:rsidRPr="00613CFF" w:rsidRDefault="00C92329" w:rsidP="00C92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329" w:rsidRDefault="00C92329" w:rsidP="00C92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C923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329"/>
    <w:rsid w:val="00C9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2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nhideWhenUsed/>
    <w:rsid w:val="00C92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2023-05-11T10:11:00Z</dcterms:created>
  <dcterms:modified xsi:type="dcterms:W3CDTF">2023-05-11T10:11:00Z</dcterms:modified>
</cp:coreProperties>
</file>