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36" w:rsidRPr="006A03DF" w:rsidRDefault="00996336" w:rsidP="00996336">
      <w:pPr>
        <w:ind w:firstLine="567"/>
        <w:jc w:val="center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</w:p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996336" w:rsidRPr="006A03DF" w:rsidTr="00131DD3">
        <w:trPr>
          <w:trHeight w:val="1200"/>
          <w:jc w:val="center"/>
        </w:trPr>
        <w:tc>
          <w:tcPr>
            <w:tcW w:w="4370" w:type="dxa"/>
          </w:tcPr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996336" w:rsidRPr="006A03DF" w:rsidRDefault="00996336" w:rsidP="00131DD3">
            <w:pPr>
              <w:ind w:left="-56"/>
              <w:jc w:val="center"/>
              <w:rPr>
                <w:sz w:val="24"/>
                <w:szCs w:val="24"/>
              </w:rPr>
            </w:pPr>
            <w:r w:rsidRPr="006A03DF"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857250"/>
                  <wp:effectExtent l="0" t="0" r="9525" b="0"/>
                  <wp:docPr id="1" name="Рисунок 1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996336" w:rsidRPr="006A03DF" w:rsidRDefault="00996336" w:rsidP="00131DD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A03DF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996336" w:rsidRPr="006A03DF" w:rsidRDefault="00996336" w:rsidP="00131DD3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996336" w:rsidRPr="006A03DF" w:rsidRDefault="00996336" w:rsidP="00996336">
      <w:pPr>
        <w:rPr>
          <w:sz w:val="24"/>
          <w:szCs w:val="24"/>
          <w:lang w:val="be-BY"/>
        </w:rPr>
      </w:pP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РЕШЕНИЕ</w:t>
      </w: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802"/>
        <w:gridCol w:w="3685"/>
        <w:gridCol w:w="2693"/>
      </w:tblGrid>
      <w:tr w:rsidR="00996336" w:rsidRPr="006A03DF" w:rsidTr="00131DD3">
        <w:tc>
          <w:tcPr>
            <w:tcW w:w="2802" w:type="dxa"/>
            <w:tcBorders>
              <w:bottom w:val="single" w:sz="4" w:space="0" w:color="auto"/>
            </w:tcBorders>
          </w:tcPr>
          <w:p w:rsidR="00996336" w:rsidRPr="006A03DF" w:rsidRDefault="00996336" w:rsidP="00131DD3">
            <w:pPr>
              <w:jc w:val="center"/>
              <w:rPr>
                <w:sz w:val="24"/>
                <w:szCs w:val="24"/>
                <w:lang w:val="be-BY"/>
              </w:rPr>
            </w:pPr>
            <w:r w:rsidRPr="006A03DF">
              <w:rPr>
                <w:sz w:val="24"/>
                <w:szCs w:val="24"/>
              </w:rPr>
              <w:t>15 июня</w:t>
            </w:r>
            <w:r w:rsidRPr="006A03DF">
              <w:rPr>
                <w:sz w:val="24"/>
                <w:szCs w:val="24"/>
                <w:lang w:val="be-BY"/>
              </w:rPr>
              <w:t xml:space="preserve"> 2021 года</w:t>
            </w:r>
          </w:p>
        </w:tc>
        <w:tc>
          <w:tcPr>
            <w:tcW w:w="3685" w:type="dxa"/>
          </w:tcPr>
          <w:p w:rsidR="00996336" w:rsidRPr="006A03DF" w:rsidRDefault="00996336" w:rsidP="00131DD3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6336" w:rsidRPr="006A03DF" w:rsidRDefault="00996336" w:rsidP="00131DD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A03DF">
              <w:rPr>
                <w:rFonts w:eastAsia="MS Mincho"/>
                <w:sz w:val="24"/>
                <w:szCs w:val="24"/>
              </w:rPr>
              <w:t>№ 7/4-5</w:t>
            </w:r>
          </w:p>
        </w:tc>
      </w:tr>
    </w:tbl>
    <w:p w:rsidR="00996336" w:rsidRPr="006A03DF" w:rsidRDefault="00996336" w:rsidP="00996336">
      <w:pPr>
        <w:jc w:val="center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с. Бижбуляк</w:t>
      </w: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О назначении Мироновой Н. Н.</w:t>
      </w: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членом участковой избирательной комиссии</w:t>
      </w: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с правом решающего голоса избирательного участка № 1368</w:t>
      </w: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>муниципального района Бижбулякский  район</w:t>
      </w: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  <w:r w:rsidRPr="006A03DF">
        <w:rPr>
          <w:b/>
          <w:sz w:val="24"/>
          <w:szCs w:val="24"/>
          <w:lang w:val="be-BY"/>
        </w:rPr>
        <w:t xml:space="preserve"> Республики Башкортостан</w:t>
      </w:r>
    </w:p>
    <w:p w:rsidR="00996336" w:rsidRPr="006A03DF" w:rsidRDefault="00996336" w:rsidP="00996336">
      <w:pPr>
        <w:jc w:val="center"/>
        <w:rPr>
          <w:b/>
          <w:sz w:val="24"/>
          <w:szCs w:val="24"/>
          <w:lang w:val="be-BY"/>
        </w:rPr>
      </w:pPr>
    </w:p>
    <w:p w:rsidR="00996336" w:rsidRPr="006A03DF" w:rsidRDefault="00996336" w:rsidP="00996336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6 статьи 29 Кодекса Республики Башкортостан о выборах, руководствуясь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(с изменениями от 12.02.2020), территориальная избирательная комиссия муниципального района Бижбулякский  район Республики Башкортостан решила:</w:t>
      </w:r>
    </w:p>
    <w:p w:rsidR="00996336" w:rsidRPr="006A03DF" w:rsidRDefault="00996336" w:rsidP="00996336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Назначить из резерва  участковой избирательной комиссии №1368 муниципального района Бижбулякский  район Республики Башкортостан членом участковой избирательной комиссии с правом решающего голоса избирательного участка № 1368 Миронову Надежду Николаевну,1980 года рождения, образование высшее, место работы Отдел ГКУ Юго-западный МЦЗН по Бижбулякскому району, инспектор, предложенную   Башкортостанским  региональным отделением Всероссийской политической партии "ЕДИНАЯ РОССИЯ"</w:t>
      </w:r>
    </w:p>
    <w:p w:rsidR="00996336" w:rsidRPr="006A03DF" w:rsidRDefault="00996336" w:rsidP="00996336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 xml:space="preserve"> 2. Выдать члену участковой избирательной комиссии с правом решающего голоса Мироновой Н.Н. удостоверение установленного образца.</w:t>
      </w:r>
    </w:p>
    <w:p w:rsidR="00996336" w:rsidRPr="006A03DF" w:rsidRDefault="00996336" w:rsidP="00996336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3. Системному администратору территориальной избирательной комиссии муниципального района Бижбулякский  район Республики Башкортостан Ваченко И.Б. ввести информацию о решении в Государственную автоматизированную систему «Выборы» и разместить настоящее решение на официальной странице территориальной избирательной комиссии муниципального района Бижбулякский  район Республики Башкортостан в сети Интернет.</w:t>
      </w:r>
    </w:p>
    <w:p w:rsidR="00996336" w:rsidRPr="006A03DF" w:rsidRDefault="00996336" w:rsidP="00996336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4. Направить настоящее решение в участковую избирательную комиссию избирательного участка № 1368 муниципального района Бижбулякский  район Республики Башкортостан.</w:t>
      </w:r>
    </w:p>
    <w:p w:rsidR="00996336" w:rsidRPr="006A03DF" w:rsidRDefault="00996336" w:rsidP="00996336">
      <w:pPr>
        <w:ind w:firstLine="567"/>
        <w:jc w:val="both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>5. Контроль за выполнением настоящего решения возложить на секретаря территориальной избирательной комиссии муниципального района Бижбулякский  район Республики Башкортостан Гарипову З.М.</w:t>
      </w:r>
    </w:p>
    <w:p w:rsidR="00996336" w:rsidRPr="006A03DF" w:rsidRDefault="00996336" w:rsidP="00996336">
      <w:pPr>
        <w:jc w:val="center"/>
        <w:rPr>
          <w:sz w:val="24"/>
          <w:szCs w:val="24"/>
          <w:lang w:val="be-BY"/>
        </w:rPr>
      </w:pPr>
    </w:p>
    <w:p w:rsidR="00996336" w:rsidRPr="006A03DF" w:rsidRDefault="00996336" w:rsidP="00996336">
      <w:pPr>
        <w:ind w:firstLine="567"/>
        <w:rPr>
          <w:sz w:val="24"/>
          <w:szCs w:val="24"/>
          <w:lang w:val="be-BY"/>
        </w:rPr>
      </w:pPr>
      <w:r w:rsidRPr="006A03DF">
        <w:rPr>
          <w:sz w:val="24"/>
          <w:szCs w:val="24"/>
          <w:lang w:val="be-BY"/>
        </w:rPr>
        <w:t xml:space="preserve">Председатель </w:t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  <w:t xml:space="preserve"> И.Р. Ситдиков</w:t>
      </w:r>
    </w:p>
    <w:p w:rsidR="00AF36C6" w:rsidRPr="00996336" w:rsidRDefault="00996336" w:rsidP="0074726B">
      <w:pPr>
        <w:ind w:firstLine="567"/>
        <w:rPr>
          <w:lang w:val="be-BY"/>
        </w:rPr>
      </w:pPr>
      <w:r w:rsidRPr="006A03DF">
        <w:rPr>
          <w:sz w:val="24"/>
          <w:szCs w:val="24"/>
          <w:lang w:val="be-BY"/>
        </w:rPr>
        <w:t xml:space="preserve">Секретарь </w:t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</w:r>
      <w:r w:rsidRPr="006A03DF">
        <w:rPr>
          <w:sz w:val="24"/>
          <w:szCs w:val="24"/>
          <w:lang w:val="be-BY"/>
        </w:rPr>
        <w:tab/>
        <w:t xml:space="preserve"> З. М. Гарипова</w:t>
      </w:r>
      <w:r w:rsidR="0074726B">
        <w:rPr>
          <w:sz w:val="24"/>
          <w:szCs w:val="24"/>
          <w:lang w:val="be-BY"/>
        </w:rPr>
        <w:t xml:space="preserve"> </w:t>
      </w:r>
      <w:bookmarkStart w:id="0" w:name="_GoBack"/>
      <w:bookmarkEnd w:id="0"/>
    </w:p>
    <w:sectPr w:rsidR="00AF36C6" w:rsidRPr="00996336" w:rsidSect="009963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3A2D"/>
    <w:multiLevelType w:val="hybridMultilevel"/>
    <w:tmpl w:val="430C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F"/>
    <w:rsid w:val="00383F0F"/>
    <w:rsid w:val="0074726B"/>
    <w:rsid w:val="00996336"/>
    <w:rsid w:val="00A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E7AE-386B-49EB-A9B8-56A02333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cikrb</dc:creator>
  <cp:keywords/>
  <dc:description/>
  <cp:lastModifiedBy>cikrb</cp:lastModifiedBy>
  <cp:revision>3</cp:revision>
  <dcterms:created xsi:type="dcterms:W3CDTF">2021-06-17T05:16:00Z</dcterms:created>
  <dcterms:modified xsi:type="dcterms:W3CDTF">2021-06-17T05:18:00Z</dcterms:modified>
</cp:coreProperties>
</file>