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3"/>
        <w:tblW w:w="988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424"/>
        <w:gridCol w:w="1071"/>
        <w:gridCol w:w="4394"/>
      </w:tblGrid>
      <w:tr w:rsidR="00A97462" w:rsidRPr="008B0F38" w:rsidTr="00A97462">
        <w:trPr>
          <w:trHeight w:val="1000"/>
        </w:trPr>
        <w:tc>
          <w:tcPr>
            <w:tcW w:w="4424" w:type="dxa"/>
            <w:shd w:val="clear" w:color="auto" w:fill="auto"/>
            <w:vAlign w:val="center"/>
          </w:tcPr>
          <w:p w:rsidR="00A97462" w:rsidRPr="008B0F38" w:rsidRDefault="00A97462" w:rsidP="00A97462">
            <w:pP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муниципального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ишимбайский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  <w:r w:rsidRPr="008B0F38"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97462" w:rsidRPr="008B0F38" w:rsidRDefault="00A97462" w:rsidP="00A97462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97462" w:rsidRPr="008B0F38" w:rsidRDefault="00A97462" w:rsidP="00A97462">
            <w:pPr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БАШҠОРТОСТАН РЕСПУБЛИКАҺ</w:t>
            </w:r>
            <w:proofErr w:type="gramStart"/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Ы</w:t>
            </w:r>
            <w:proofErr w:type="gramEnd"/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ишембай районы муниципаль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  <w:r w:rsidRPr="008B0F38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793DDD" w:rsidRPr="0034010A" w:rsidRDefault="00A97462" w:rsidP="0034010A">
      <w:pPr>
        <w:autoSpaceDE w:val="0"/>
        <w:autoSpaceDN w:val="0"/>
        <w:adjustRightInd w:val="0"/>
        <w:ind w:left="4536"/>
        <w:outlineLvl w:val="1"/>
        <w:rPr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70D748" wp14:editId="2AFFC3B8">
            <wp:simplePos x="0" y="0"/>
            <wp:positionH relativeFrom="column">
              <wp:posOffset>2680335</wp:posOffset>
            </wp:positionH>
            <wp:positionV relativeFrom="paragraph">
              <wp:posOffset>-215265</wp:posOffset>
            </wp:positionV>
            <wp:extent cx="909955" cy="952500"/>
            <wp:effectExtent l="0" t="0" r="4445" b="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DDD" w:rsidRPr="00B8522F" w:rsidRDefault="00793DDD" w:rsidP="00793DDD">
      <w:pPr>
        <w:ind w:firstLine="284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 xml:space="preserve"> </w:t>
      </w:r>
      <w:proofErr w:type="gramStart"/>
      <w:r w:rsidRPr="00B8522F">
        <w:rPr>
          <w:b/>
          <w:sz w:val="32"/>
          <w:szCs w:val="32"/>
        </w:rPr>
        <w:t>Р</w:t>
      </w:r>
      <w:proofErr w:type="gramEnd"/>
      <w:r w:rsidRPr="00B8522F">
        <w:rPr>
          <w:b/>
          <w:sz w:val="32"/>
          <w:szCs w:val="32"/>
        </w:rPr>
        <w:t xml:space="preserve"> Е Ш Е Н И Е</w:t>
      </w:r>
    </w:p>
    <w:p w:rsidR="00793DDD" w:rsidRPr="00574BFB" w:rsidRDefault="00793DDD" w:rsidP="00793DDD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4093"/>
        <w:gridCol w:w="2403"/>
      </w:tblGrid>
      <w:tr w:rsidR="00793DDD" w:rsidRPr="00574BFB" w:rsidTr="001956B3">
        <w:trPr>
          <w:trHeight w:val="216"/>
        </w:trPr>
        <w:tc>
          <w:tcPr>
            <w:tcW w:w="3085" w:type="dxa"/>
          </w:tcPr>
          <w:p w:rsidR="00793DDD" w:rsidRPr="00FC7275" w:rsidRDefault="004A00EA" w:rsidP="00FE3D1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4176B">
              <w:rPr>
                <w:szCs w:val="28"/>
              </w:rPr>
              <w:t>9</w:t>
            </w:r>
            <w:r w:rsidR="00E05942">
              <w:rPr>
                <w:szCs w:val="28"/>
              </w:rPr>
              <w:t xml:space="preserve"> июля</w:t>
            </w:r>
            <w:r w:rsidR="009961BC">
              <w:rPr>
                <w:szCs w:val="28"/>
              </w:rPr>
              <w:t xml:space="preserve"> 2021 года</w:t>
            </w:r>
          </w:p>
        </w:tc>
        <w:tc>
          <w:tcPr>
            <w:tcW w:w="4111" w:type="dxa"/>
            <w:tcBorders>
              <w:bottom w:val="nil"/>
            </w:tcBorders>
          </w:tcPr>
          <w:p w:rsidR="00793DDD" w:rsidRPr="00574BFB" w:rsidRDefault="00793DDD" w:rsidP="001956B3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793DDD" w:rsidRPr="00FC7275" w:rsidRDefault="00613A04" w:rsidP="008D3485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E05942">
              <w:rPr>
                <w:szCs w:val="28"/>
              </w:rPr>
              <w:t>2</w:t>
            </w:r>
            <w:r w:rsidR="0014176B">
              <w:rPr>
                <w:szCs w:val="28"/>
              </w:rPr>
              <w:t>6</w:t>
            </w:r>
            <w:r>
              <w:rPr>
                <w:szCs w:val="28"/>
              </w:rPr>
              <w:t>/</w:t>
            </w:r>
            <w:r w:rsidR="008D3485">
              <w:rPr>
                <w:szCs w:val="28"/>
              </w:rPr>
              <w:t>3</w:t>
            </w:r>
            <w:r w:rsidR="009961BC">
              <w:rPr>
                <w:szCs w:val="28"/>
              </w:rPr>
              <w:t>-5</w:t>
            </w:r>
          </w:p>
        </w:tc>
      </w:tr>
    </w:tbl>
    <w:p w:rsidR="004F2EF7" w:rsidRDefault="004F2EF7" w:rsidP="00A863A4">
      <w:pPr>
        <w:rPr>
          <w:bCs/>
          <w:szCs w:val="28"/>
        </w:rPr>
      </w:pPr>
    </w:p>
    <w:p w:rsidR="005A24AE" w:rsidRDefault="00793DDD" w:rsidP="00A863A4">
      <w:pPr>
        <w:rPr>
          <w:bCs/>
          <w:szCs w:val="28"/>
        </w:rPr>
      </w:pPr>
      <w:r w:rsidRPr="00FC7275">
        <w:rPr>
          <w:bCs/>
          <w:szCs w:val="28"/>
        </w:rPr>
        <w:t xml:space="preserve">г. </w:t>
      </w:r>
      <w:r>
        <w:rPr>
          <w:bCs/>
          <w:szCs w:val="28"/>
        </w:rPr>
        <w:t>Ишимбай</w:t>
      </w:r>
    </w:p>
    <w:p w:rsidR="0034010A" w:rsidRPr="00A863A4" w:rsidRDefault="0034010A" w:rsidP="0034010A">
      <w:pPr>
        <w:jc w:val="both"/>
        <w:rPr>
          <w:bCs/>
          <w:szCs w:val="28"/>
        </w:rPr>
      </w:pPr>
    </w:p>
    <w:p w:rsidR="008D3485" w:rsidRDefault="008D3485" w:rsidP="008D3485">
      <w:pPr>
        <w:rPr>
          <w:b/>
        </w:rPr>
      </w:pPr>
      <w:r w:rsidRPr="00E0101E">
        <w:rPr>
          <w:b/>
        </w:rPr>
        <w:t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</w:t>
      </w:r>
      <w:r>
        <w:rPr>
          <w:b/>
        </w:rPr>
        <w:t xml:space="preserve"> депутатов представительных органов местного самоуправления на территории муниципального района </w:t>
      </w:r>
    </w:p>
    <w:p w:rsidR="008D3485" w:rsidRDefault="008D3485" w:rsidP="008D3485">
      <w:pPr>
        <w:rPr>
          <w:b/>
        </w:rPr>
      </w:pPr>
      <w:r>
        <w:rPr>
          <w:b/>
        </w:rPr>
        <w:t>Ишимбайский район Республики Башкортостан,</w:t>
      </w:r>
      <w:r w:rsidRPr="00E0101E">
        <w:rPr>
          <w:b/>
        </w:rPr>
        <w:t xml:space="preserve"> </w:t>
      </w:r>
      <w:proofErr w:type="gramStart"/>
      <w:r w:rsidRPr="00E0101E">
        <w:rPr>
          <w:b/>
        </w:rPr>
        <w:t>назначенных</w:t>
      </w:r>
      <w:proofErr w:type="gramEnd"/>
    </w:p>
    <w:p w:rsidR="00DF7922" w:rsidRPr="00FE3D1F" w:rsidRDefault="008D3485" w:rsidP="008D3485">
      <w:pPr>
        <w:widowControl w:val="0"/>
        <w:rPr>
          <w:b/>
          <w:snapToGrid w:val="0"/>
          <w:szCs w:val="28"/>
        </w:rPr>
      </w:pPr>
      <w:r>
        <w:rPr>
          <w:b/>
        </w:rPr>
        <w:t>на 19 сентября</w:t>
      </w:r>
      <w:r w:rsidRPr="00E0101E">
        <w:rPr>
          <w:b/>
        </w:rPr>
        <w:t xml:space="preserve"> 20</w:t>
      </w:r>
      <w:r>
        <w:rPr>
          <w:b/>
        </w:rPr>
        <w:t>21</w:t>
      </w:r>
      <w:r w:rsidRPr="00E0101E">
        <w:rPr>
          <w:b/>
        </w:rPr>
        <w:t xml:space="preserve"> года</w:t>
      </w:r>
    </w:p>
    <w:p w:rsidR="00A863A4" w:rsidRPr="005E792C" w:rsidRDefault="00A863A4" w:rsidP="00A863A4">
      <w:pPr>
        <w:spacing w:line="276" w:lineRule="auto"/>
        <w:jc w:val="left"/>
        <w:rPr>
          <w:szCs w:val="28"/>
        </w:rPr>
      </w:pPr>
    </w:p>
    <w:p w:rsidR="008D3485" w:rsidRPr="008D3485" w:rsidRDefault="008D3485" w:rsidP="008D348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8D3485">
        <w:rPr>
          <w:szCs w:val="28"/>
        </w:rPr>
        <w:t xml:space="preserve">Руководствуясь постановлениями Центральной избирательной комиссии Российской Федерации от 15 февраля 2017 г. № 74/667-7 «О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и от 16 июня №10/83-8 </w:t>
      </w:r>
      <w:r w:rsidRPr="008D3485">
        <w:rPr>
          <w:color w:val="333333"/>
          <w:szCs w:val="28"/>
        </w:rPr>
        <w:t>«</w:t>
      </w:r>
      <w:r w:rsidRPr="008D3485">
        <w:rPr>
          <w:bCs/>
          <w:color w:val="333333"/>
          <w:szCs w:val="28"/>
        </w:rPr>
        <w:t>О применении технологии изготовления</w:t>
      </w:r>
      <w:proofErr w:type="gramEnd"/>
      <w:r w:rsidRPr="008D3485">
        <w:rPr>
          <w:bCs/>
          <w:color w:val="333333"/>
          <w:szCs w:val="28"/>
        </w:rPr>
        <w:t xml:space="preserve"> </w:t>
      </w:r>
      <w:proofErr w:type="gramStart"/>
      <w:r w:rsidRPr="008D3485">
        <w:rPr>
          <w:bCs/>
          <w:color w:val="333333"/>
          <w:szCs w:val="28"/>
        </w:rPr>
        <w:t xml:space="preserve">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депутатов Государственной Думы Федерального Собрания Российской Федерации восьмого созыва», </w:t>
      </w:r>
      <w:r w:rsidRPr="008D3485">
        <w:rPr>
          <w:szCs w:val="28"/>
        </w:rPr>
        <w:t xml:space="preserve">территориальная избирательная комиссия </w:t>
      </w:r>
      <w:r>
        <w:rPr>
          <w:szCs w:val="28"/>
        </w:rPr>
        <w:t>муниципального района Ишимбайский район Республики Башкортостан</w:t>
      </w:r>
      <w:r w:rsidRPr="008D3485">
        <w:rPr>
          <w:szCs w:val="28"/>
        </w:rPr>
        <w:t xml:space="preserve"> решила:</w:t>
      </w:r>
      <w:proofErr w:type="gramEnd"/>
    </w:p>
    <w:p w:rsidR="008D3485" w:rsidRPr="008D3485" w:rsidRDefault="008D3485" w:rsidP="008D3485">
      <w:pPr>
        <w:shd w:val="clear" w:color="auto" w:fill="FFFFFF"/>
        <w:spacing w:line="360" w:lineRule="auto"/>
        <w:ind w:firstLine="709"/>
        <w:jc w:val="both"/>
        <w:rPr>
          <w:bCs/>
          <w:color w:val="333333"/>
          <w:szCs w:val="28"/>
        </w:rPr>
      </w:pPr>
      <w:r w:rsidRPr="008D3485">
        <w:rPr>
          <w:szCs w:val="28"/>
        </w:rPr>
        <w:lastRenderedPageBreak/>
        <w:t>1.</w:t>
      </w:r>
      <w:r>
        <w:rPr>
          <w:szCs w:val="28"/>
        </w:rPr>
        <w:t xml:space="preserve"> </w:t>
      </w:r>
      <w:proofErr w:type="gramStart"/>
      <w:r w:rsidRPr="008D3485">
        <w:rPr>
          <w:szCs w:val="28"/>
        </w:rPr>
        <w:t xml:space="preserve">Использовать технологию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 при проведении выборов депутатов представительных органов местного самоуправления на территории </w:t>
      </w:r>
      <w:r>
        <w:rPr>
          <w:szCs w:val="28"/>
        </w:rPr>
        <w:t>муниципального района Ишимбайский район Республики Башкортостан</w:t>
      </w:r>
      <w:r w:rsidRPr="008D3485">
        <w:rPr>
          <w:szCs w:val="28"/>
        </w:rPr>
        <w:t>, назначенных на 19 сентября 2021 года (приложение).</w:t>
      </w:r>
      <w:proofErr w:type="gramEnd"/>
    </w:p>
    <w:p w:rsidR="008D3485" w:rsidRPr="008D3485" w:rsidRDefault="008D3485" w:rsidP="008D3485">
      <w:pPr>
        <w:spacing w:line="360" w:lineRule="auto"/>
        <w:ind w:firstLine="709"/>
        <w:jc w:val="both"/>
        <w:rPr>
          <w:szCs w:val="28"/>
        </w:rPr>
      </w:pPr>
      <w:r w:rsidRPr="008D3485">
        <w:rPr>
          <w:szCs w:val="28"/>
        </w:rPr>
        <w:t xml:space="preserve">2. </w:t>
      </w:r>
      <w:proofErr w:type="gramStart"/>
      <w:r w:rsidRPr="008D3485">
        <w:rPr>
          <w:szCs w:val="28"/>
        </w:rPr>
        <w:t>Поручить участковым избирательным комиссиям организовать</w:t>
      </w:r>
      <w:proofErr w:type="gramEnd"/>
      <w:r w:rsidRPr="008D3485">
        <w:rPr>
          <w:szCs w:val="28"/>
        </w:rPr>
        <w:t xml:space="preserve"> работу по использованию Технологии в соответствии с Порядком применения Технологии, утвержденным постановлением Центральной избирательной комиссии Российской Федерации от 15 февраля 2017 г. №</w:t>
      </w:r>
      <w:r>
        <w:rPr>
          <w:szCs w:val="28"/>
        </w:rPr>
        <w:t> </w:t>
      </w:r>
      <w:r w:rsidRPr="008D3485">
        <w:rPr>
          <w:szCs w:val="28"/>
        </w:rPr>
        <w:t>74/667-7.</w:t>
      </w:r>
    </w:p>
    <w:p w:rsidR="008D3485" w:rsidRPr="008D3485" w:rsidRDefault="008D3485" w:rsidP="008D3485">
      <w:pPr>
        <w:spacing w:line="360" w:lineRule="auto"/>
        <w:ind w:firstLine="709"/>
        <w:jc w:val="both"/>
        <w:rPr>
          <w:szCs w:val="28"/>
        </w:rPr>
      </w:pPr>
      <w:r w:rsidRPr="008D3485">
        <w:rPr>
          <w:szCs w:val="28"/>
        </w:rPr>
        <w:t xml:space="preserve">3. Поручить системному администратору территориальной избирательной комиссии </w:t>
      </w:r>
      <w:r>
        <w:rPr>
          <w:szCs w:val="28"/>
        </w:rPr>
        <w:t xml:space="preserve">муниципального района Ишимбайский район Республики Башкортостан </w:t>
      </w:r>
      <w:proofErr w:type="spellStart"/>
      <w:r>
        <w:rPr>
          <w:szCs w:val="28"/>
        </w:rPr>
        <w:t>Лопухову</w:t>
      </w:r>
      <w:proofErr w:type="spellEnd"/>
      <w:r>
        <w:rPr>
          <w:szCs w:val="28"/>
        </w:rPr>
        <w:t xml:space="preserve"> А.Е. </w:t>
      </w:r>
      <w:r w:rsidRPr="008D3485">
        <w:rPr>
          <w:szCs w:val="28"/>
        </w:rPr>
        <w:t xml:space="preserve">осуществлять организационную и методическую помощь участковым избирательным комиссиям в вопросах применения Технологии и общий </w:t>
      </w:r>
      <w:proofErr w:type="gramStart"/>
      <w:r w:rsidRPr="008D3485">
        <w:rPr>
          <w:szCs w:val="28"/>
        </w:rPr>
        <w:t>контроль за</w:t>
      </w:r>
      <w:proofErr w:type="gramEnd"/>
      <w:r w:rsidRPr="008D3485">
        <w:rPr>
          <w:szCs w:val="28"/>
        </w:rPr>
        <w:t xml:space="preserve"> использованием Технологии. </w:t>
      </w:r>
    </w:p>
    <w:p w:rsidR="008D3485" w:rsidRPr="008D3485" w:rsidRDefault="008D3485" w:rsidP="008D3485">
      <w:pPr>
        <w:spacing w:line="360" w:lineRule="auto"/>
        <w:ind w:firstLine="709"/>
        <w:jc w:val="both"/>
        <w:rPr>
          <w:szCs w:val="28"/>
        </w:rPr>
      </w:pPr>
      <w:r w:rsidRPr="008D3485">
        <w:rPr>
          <w:szCs w:val="28"/>
        </w:rPr>
        <w:t xml:space="preserve">4. Направить настоящее решение в Центральную избирательную комиссию Республики Башкортостан, участковым избирательным комиссиям и разместить на сайте территориальной избирательной комиссии в сети Интернет. </w:t>
      </w:r>
    </w:p>
    <w:p w:rsidR="00DF7922" w:rsidRPr="0034010A" w:rsidRDefault="008D3485" w:rsidP="0034010A">
      <w:pPr>
        <w:spacing w:line="360" w:lineRule="auto"/>
        <w:ind w:firstLine="709"/>
        <w:jc w:val="both"/>
        <w:rPr>
          <w:szCs w:val="28"/>
        </w:rPr>
      </w:pPr>
      <w:r w:rsidRPr="008D3485">
        <w:rPr>
          <w:szCs w:val="28"/>
        </w:rPr>
        <w:t xml:space="preserve">5. </w:t>
      </w:r>
      <w:proofErr w:type="gramStart"/>
      <w:r w:rsidRPr="008D3485">
        <w:rPr>
          <w:szCs w:val="28"/>
        </w:rPr>
        <w:t>Контроль за</w:t>
      </w:r>
      <w:proofErr w:type="gramEnd"/>
      <w:r w:rsidRPr="008D3485">
        <w:rPr>
          <w:szCs w:val="28"/>
        </w:rPr>
        <w:t xml:space="preserve"> исполнением настоящего решения возложить на председателя территориальной избирательной комиссии </w:t>
      </w:r>
      <w:r>
        <w:rPr>
          <w:szCs w:val="28"/>
        </w:rPr>
        <w:t>муниципального района Ишимбайский район Республики Башкортостан Хасанова И.Р</w:t>
      </w:r>
      <w:r w:rsidRPr="008D3485">
        <w:rPr>
          <w:szCs w:val="28"/>
        </w:rPr>
        <w:t>.</w:t>
      </w:r>
    </w:p>
    <w:p w:rsidR="00DF7922" w:rsidRDefault="00DF7922" w:rsidP="00DF7922">
      <w:pPr>
        <w:spacing w:line="360" w:lineRule="auto"/>
        <w:ind w:firstLine="709"/>
        <w:jc w:val="both"/>
        <w:rPr>
          <w:snapToGrid w:val="0"/>
          <w:szCs w:val="28"/>
        </w:rPr>
      </w:pPr>
    </w:p>
    <w:p w:rsidR="00067DE1" w:rsidRDefault="00067DE1" w:rsidP="00DF7922">
      <w:pPr>
        <w:spacing w:line="360" w:lineRule="auto"/>
        <w:jc w:val="both"/>
        <w:rPr>
          <w:szCs w:val="28"/>
        </w:rPr>
      </w:pPr>
      <w:r>
        <w:rPr>
          <w:szCs w:val="28"/>
        </w:rPr>
        <w:t>Председатель                                                                                       И.Р. Хасанов</w:t>
      </w:r>
    </w:p>
    <w:p w:rsidR="00AB7386" w:rsidRDefault="00AB7386" w:rsidP="00067DE1">
      <w:pPr>
        <w:spacing w:line="360" w:lineRule="auto"/>
        <w:jc w:val="both"/>
        <w:rPr>
          <w:szCs w:val="28"/>
        </w:rPr>
      </w:pPr>
    </w:p>
    <w:p w:rsidR="004F2EF7" w:rsidRPr="0034010A" w:rsidRDefault="00067DE1" w:rsidP="0034010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Секретарь                                                        </w:t>
      </w:r>
      <w:r w:rsidR="00A02D4B">
        <w:rPr>
          <w:szCs w:val="28"/>
        </w:rPr>
        <w:t xml:space="preserve">   </w:t>
      </w:r>
      <w:r>
        <w:rPr>
          <w:szCs w:val="28"/>
        </w:rPr>
        <w:t xml:space="preserve">                            Н.Ф. </w:t>
      </w:r>
      <w:proofErr w:type="spellStart"/>
      <w:r>
        <w:rPr>
          <w:szCs w:val="28"/>
        </w:rPr>
        <w:t>Чернышова</w:t>
      </w:r>
      <w:proofErr w:type="spellEnd"/>
    </w:p>
    <w:p w:rsidR="00472779" w:rsidRPr="00472779" w:rsidRDefault="00472779" w:rsidP="00472779">
      <w:pPr>
        <w:pStyle w:val="a8"/>
        <w:ind w:left="5664"/>
        <w:rPr>
          <w:b w:val="0"/>
          <w:sz w:val="28"/>
          <w:szCs w:val="28"/>
        </w:rPr>
      </w:pPr>
      <w:r w:rsidRPr="00472779">
        <w:rPr>
          <w:rFonts w:eastAsiaTheme="majorEastAsia"/>
          <w:b w:val="0"/>
          <w:sz w:val="28"/>
          <w:szCs w:val="28"/>
        </w:rPr>
        <w:lastRenderedPageBreak/>
        <w:t xml:space="preserve">Приложение </w:t>
      </w:r>
    </w:p>
    <w:p w:rsidR="00472779" w:rsidRPr="00472779" w:rsidRDefault="00472779" w:rsidP="00472779">
      <w:pPr>
        <w:ind w:left="5664"/>
        <w:rPr>
          <w:szCs w:val="28"/>
        </w:rPr>
      </w:pPr>
      <w:r w:rsidRPr="00472779">
        <w:rPr>
          <w:szCs w:val="28"/>
        </w:rPr>
        <w:t xml:space="preserve">к решению </w:t>
      </w:r>
      <w:proofErr w:type="gramStart"/>
      <w:r w:rsidRPr="00472779">
        <w:rPr>
          <w:szCs w:val="28"/>
        </w:rPr>
        <w:t>территориальной</w:t>
      </w:r>
      <w:proofErr w:type="gramEnd"/>
      <w:r w:rsidRPr="00472779">
        <w:rPr>
          <w:szCs w:val="28"/>
        </w:rPr>
        <w:t xml:space="preserve"> избирательной</w:t>
      </w:r>
    </w:p>
    <w:p w:rsidR="00472779" w:rsidRPr="00472779" w:rsidRDefault="00472779" w:rsidP="00472779">
      <w:pPr>
        <w:ind w:left="5664"/>
        <w:rPr>
          <w:szCs w:val="28"/>
        </w:rPr>
      </w:pPr>
      <w:r w:rsidRPr="00472779">
        <w:rPr>
          <w:szCs w:val="28"/>
        </w:rPr>
        <w:t>комиссии муниципального района Ишимбайский район</w:t>
      </w:r>
    </w:p>
    <w:p w:rsidR="00472779" w:rsidRPr="00472779" w:rsidRDefault="00472779" w:rsidP="00472779">
      <w:pPr>
        <w:ind w:left="5664"/>
        <w:rPr>
          <w:szCs w:val="28"/>
        </w:rPr>
      </w:pPr>
      <w:r w:rsidRPr="00472779">
        <w:rPr>
          <w:szCs w:val="28"/>
        </w:rPr>
        <w:t>Республики Башкортостан</w:t>
      </w:r>
    </w:p>
    <w:p w:rsidR="00472779" w:rsidRPr="00472779" w:rsidRDefault="00472779" w:rsidP="00472779">
      <w:pPr>
        <w:keepNext/>
        <w:tabs>
          <w:tab w:val="left" w:pos="7371"/>
        </w:tabs>
        <w:ind w:left="5664"/>
        <w:outlineLvl w:val="1"/>
        <w:rPr>
          <w:rFonts w:eastAsiaTheme="majorEastAsia"/>
          <w:bCs/>
          <w:szCs w:val="28"/>
        </w:rPr>
      </w:pPr>
      <w:r w:rsidRPr="00472779">
        <w:rPr>
          <w:rFonts w:eastAsiaTheme="majorEastAsia"/>
          <w:bCs/>
          <w:szCs w:val="28"/>
        </w:rPr>
        <w:t>от 1</w:t>
      </w:r>
      <w:r w:rsidR="0014176B">
        <w:rPr>
          <w:rFonts w:eastAsiaTheme="majorEastAsia"/>
          <w:bCs/>
          <w:szCs w:val="28"/>
        </w:rPr>
        <w:t>9</w:t>
      </w:r>
      <w:r w:rsidRPr="00472779">
        <w:rPr>
          <w:rFonts w:eastAsiaTheme="majorEastAsia"/>
          <w:bCs/>
          <w:szCs w:val="28"/>
        </w:rPr>
        <w:t xml:space="preserve"> июля 2021 г. № </w:t>
      </w:r>
      <w:r w:rsidRPr="00472779">
        <w:rPr>
          <w:szCs w:val="28"/>
        </w:rPr>
        <w:t>2</w:t>
      </w:r>
      <w:r w:rsidR="0014176B">
        <w:rPr>
          <w:szCs w:val="28"/>
        </w:rPr>
        <w:t>6</w:t>
      </w:r>
      <w:r w:rsidRPr="00472779">
        <w:rPr>
          <w:szCs w:val="28"/>
        </w:rPr>
        <w:t>/</w:t>
      </w:r>
      <w:r w:rsidR="0034010A">
        <w:rPr>
          <w:szCs w:val="28"/>
        </w:rPr>
        <w:t>3</w:t>
      </w:r>
      <w:r w:rsidRPr="00472779">
        <w:rPr>
          <w:szCs w:val="28"/>
        </w:rPr>
        <w:t>-5</w:t>
      </w:r>
    </w:p>
    <w:p w:rsidR="00472779" w:rsidRPr="00472779" w:rsidRDefault="00472779" w:rsidP="00472779">
      <w:pPr>
        <w:pStyle w:val="Default"/>
        <w:spacing w:line="360" w:lineRule="auto"/>
        <w:jc w:val="center"/>
        <w:rPr>
          <w:sz w:val="28"/>
          <w:szCs w:val="28"/>
        </w:rPr>
      </w:pPr>
    </w:p>
    <w:p w:rsidR="00472779" w:rsidRPr="00472779" w:rsidRDefault="00472779" w:rsidP="00472779">
      <w:pPr>
        <w:spacing w:line="360" w:lineRule="auto"/>
        <w:rPr>
          <w:b/>
          <w:szCs w:val="28"/>
        </w:rPr>
      </w:pPr>
    </w:p>
    <w:p w:rsidR="0034010A" w:rsidRDefault="0034010A" w:rsidP="0034010A">
      <w:r>
        <w:t>ПЕРЕЧЕНЬ</w:t>
      </w:r>
    </w:p>
    <w:p w:rsidR="0034010A" w:rsidRDefault="0034010A" w:rsidP="0034010A">
      <w:r>
        <w:t>участковых избирательных комиссий, на которых</w:t>
      </w:r>
      <w:r w:rsidRPr="0084038D">
        <w:t xml:space="preserve"> </w:t>
      </w:r>
      <w:r w:rsidRPr="009F2FE5">
        <w:t>при проведении выборов депутатов представительных органов местного самоуправления</w:t>
      </w:r>
      <w:r>
        <w:t>, назначенных на 19 сентября 2021 года, применяется технология</w:t>
      </w:r>
      <w:r w:rsidRPr="0084038D">
        <w:t xml:space="preserve"> </w:t>
      </w:r>
      <w:r w:rsidRPr="009F2FE5">
        <w:t>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</w:t>
      </w:r>
    </w:p>
    <w:p w:rsidR="0034010A" w:rsidRDefault="0034010A" w:rsidP="0034010A"/>
    <w:p w:rsidR="0034010A" w:rsidRDefault="0034010A" w:rsidP="0034010A"/>
    <w:p w:rsidR="0034010A" w:rsidRDefault="0034010A" w:rsidP="0034010A">
      <w:pPr>
        <w:jc w:val="both"/>
      </w:pP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"/>
        <w:gridCol w:w="5593"/>
        <w:gridCol w:w="3053"/>
      </w:tblGrid>
      <w:tr w:rsidR="0034010A" w:rsidTr="009C5AAF">
        <w:tc>
          <w:tcPr>
            <w:tcW w:w="699" w:type="dxa"/>
          </w:tcPr>
          <w:p w:rsidR="0034010A" w:rsidRPr="0084038D" w:rsidRDefault="0034010A" w:rsidP="009C5AAF">
            <w:pPr>
              <w:rPr>
                <w:b/>
                <w:sz w:val="24"/>
              </w:rPr>
            </w:pPr>
            <w:r w:rsidRPr="0084038D">
              <w:rPr>
                <w:b/>
                <w:sz w:val="24"/>
              </w:rPr>
              <w:t>№№</w:t>
            </w:r>
          </w:p>
          <w:p w:rsidR="0034010A" w:rsidRPr="0084038D" w:rsidRDefault="0034010A" w:rsidP="009C5AAF">
            <w:pPr>
              <w:rPr>
                <w:b/>
                <w:sz w:val="24"/>
              </w:rPr>
            </w:pPr>
            <w:proofErr w:type="gramStart"/>
            <w:r w:rsidRPr="0084038D"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 w:rsidRPr="0084038D">
              <w:rPr>
                <w:b/>
                <w:sz w:val="24"/>
              </w:rPr>
              <w:t>п</w:t>
            </w:r>
          </w:p>
        </w:tc>
        <w:tc>
          <w:tcPr>
            <w:tcW w:w="5593" w:type="dxa"/>
          </w:tcPr>
          <w:p w:rsidR="0034010A" w:rsidRPr="0084038D" w:rsidRDefault="0034010A" w:rsidP="009C5AAF">
            <w:pPr>
              <w:rPr>
                <w:b/>
                <w:sz w:val="24"/>
              </w:rPr>
            </w:pPr>
            <w:r w:rsidRPr="0084038D">
              <w:rPr>
                <w:b/>
                <w:sz w:val="24"/>
              </w:rPr>
              <w:t>Наименование комиссии</w:t>
            </w:r>
          </w:p>
        </w:tc>
        <w:tc>
          <w:tcPr>
            <w:tcW w:w="3053" w:type="dxa"/>
          </w:tcPr>
          <w:p w:rsidR="0034010A" w:rsidRPr="0084038D" w:rsidRDefault="0034010A" w:rsidP="009C5AAF">
            <w:pPr>
              <w:rPr>
                <w:b/>
                <w:sz w:val="24"/>
              </w:rPr>
            </w:pPr>
            <w:r w:rsidRPr="0084038D">
              <w:rPr>
                <w:b/>
                <w:sz w:val="24"/>
              </w:rPr>
              <w:t>Наименование выборов</w:t>
            </w:r>
          </w:p>
        </w:tc>
      </w:tr>
      <w:tr w:rsidR="0034010A" w:rsidTr="009C5AAF">
        <w:tc>
          <w:tcPr>
            <w:tcW w:w="699" w:type="dxa"/>
          </w:tcPr>
          <w:p w:rsidR="0034010A" w:rsidRPr="0084038D" w:rsidRDefault="0034010A" w:rsidP="009C5AAF">
            <w:pPr>
              <w:rPr>
                <w:sz w:val="24"/>
              </w:rPr>
            </w:pPr>
            <w:r w:rsidRPr="0084038D">
              <w:rPr>
                <w:sz w:val="24"/>
              </w:rPr>
              <w:t>1</w:t>
            </w:r>
          </w:p>
        </w:tc>
        <w:tc>
          <w:tcPr>
            <w:tcW w:w="5593" w:type="dxa"/>
          </w:tcPr>
          <w:p w:rsidR="0034010A" w:rsidRPr="0084038D" w:rsidRDefault="0034010A" w:rsidP="0034010A">
            <w:pPr>
              <w:jc w:val="left"/>
              <w:rPr>
                <w:sz w:val="24"/>
              </w:rPr>
            </w:pPr>
            <w:r>
              <w:rPr>
                <w:sz w:val="24"/>
              </w:rPr>
              <w:t>Участковые избирательные комиссии избирательных участков №№ 2121, 2122, 2123, 2147</w:t>
            </w:r>
          </w:p>
        </w:tc>
        <w:tc>
          <w:tcPr>
            <w:tcW w:w="3053" w:type="dxa"/>
          </w:tcPr>
          <w:p w:rsidR="0034010A" w:rsidRPr="0084038D" w:rsidRDefault="0034010A" w:rsidP="0034010A">
            <w:pPr>
              <w:jc w:val="left"/>
              <w:rPr>
                <w:sz w:val="24"/>
              </w:rPr>
            </w:pPr>
            <w:r w:rsidRPr="0084038D">
              <w:rPr>
                <w:sz w:val="24"/>
              </w:rPr>
              <w:t xml:space="preserve">Дополнительные выборы депутата Совета </w:t>
            </w:r>
            <w:r>
              <w:rPr>
                <w:sz w:val="24"/>
              </w:rPr>
              <w:t>муниципального района Ишимбайский район Республики Башкортостан</w:t>
            </w:r>
            <w:r w:rsidRPr="0084038D">
              <w:rPr>
                <w:sz w:val="24"/>
              </w:rPr>
              <w:t xml:space="preserve"> по избирательному округу №</w:t>
            </w:r>
            <w:r>
              <w:rPr>
                <w:sz w:val="24"/>
              </w:rPr>
              <w:t>7</w:t>
            </w:r>
          </w:p>
        </w:tc>
      </w:tr>
      <w:tr w:rsidR="0034010A" w:rsidTr="009C5AAF">
        <w:tc>
          <w:tcPr>
            <w:tcW w:w="699" w:type="dxa"/>
          </w:tcPr>
          <w:p w:rsidR="0034010A" w:rsidRPr="0084038D" w:rsidRDefault="0034010A" w:rsidP="009C5AAF">
            <w:pPr>
              <w:rPr>
                <w:sz w:val="24"/>
              </w:rPr>
            </w:pPr>
            <w:r w:rsidRPr="0084038D">
              <w:rPr>
                <w:sz w:val="24"/>
              </w:rPr>
              <w:t>2</w:t>
            </w:r>
          </w:p>
        </w:tc>
        <w:tc>
          <w:tcPr>
            <w:tcW w:w="5593" w:type="dxa"/>
          </w:tcPr>
          <w:p w:rsidR="0034010A" w:rsidRPr="0084038D" w:rsidRDefault="0034010A" w:rsidP="0034010A">
            <w:pPr>
              <w:jc w:val="left"/>
              <w:rPr>
                <w:sz w:val="24"/>
              </w:rPr>
            </w:pPr>
            <w:r>
              <w:rPr>
                <w:sz w:val="24"/>
              </w:rPr>
              <w:t>Участковые избирательные комиссии избирательных участков №№ 2134, 3466, 2135</w:t>
            </w:r>
          </w:p>
        </w:tc>
        <w:tc>
          <w:tcPr>
            <w:tcW w:w="3053" w:type="dxa"/>
          </w:tcPr>
          <w:p w:rsidR="0034010A" w:rsidRPr="007C2C69" w:rsidRDefault="0034010A" w:rsidP="0034010A">
            <w:pPr>
              <w:jc w:val="left"/>
              <w:rPr>
                <w:i/>
                <w:sz w:val="24"/>
              </w:rPr>
            </w:pPr>
            <w:r w:rsidRPr="0084038D">
              <w:rPr>
                <w:sz w:val="24"/>
              </w:rPr>
              <w:t>Дополнительные выборы депутат</w:t>
            </w:r>
            <w:r>
              <w:rPr>
                <w:sz w:val="24"/>
              </w:rPr>
              <w:t>ов</w:t>
            </w:r>
            <w:r w:rsidRPr="0084038D">
              <w:rPr>
                <w:sz w:val="24"/>
              </w:rPr>
              <w:t xml:space="preserve"> Совета </w:t>
            </w:r>
            <w:r>
              <w:rPr>
                <w:sz w:val="24"/>
              </w:rPr>
              <w:t>городского поселения город Ишимбай муниципального района Ишимбайский район Республики Башкортостан</w:t>
            </w:r>
            <w:r w:rsidRPr="0084038D">
              <w:rPr>
                <w:sz w:val="24"/>
              </w:rPr>
              <w:t xml:space="preserve"> по избирательн</w:t>
            </w:r>
            <w:r>
              <w:rPr>
                <w:sz w:val="24"/>
              </w:rPr>
              <w:t>ым</w:t>
            </w:r>
            <w:r w:rsidRPr="0084038D">
              <w:rPr>
                <w:sz w:val="24"/>
              </w:rPr>
              <w:t xml:space="preserve"> округ</w:t>
            </w:r>
            <w:r>
              <w:rPr>
                <w:sz w:val="24"/>
              </w:rPr>
              <w:t>ам</w:t>
            </w:r>
            <w:r w:rsidRPr="0084038D">
              <w:rPr>
                <w:sz w:val="24"/>
              </w:rPr>
              <w:t xml:space="preserve"> №</w:t>
            </w:r>
            <w:r>
              <w:rPr>
                <w:sz w:val="24"/>
              </w:rPr>
              <w:t>10, №11</w:t>
            </w:r>
          </w:p>
        </w:tc>
        <w:bookmarkStart w:id="0" w:name="_GoBack"/>
        <w:bookmarkEnd w:id="0"/>
      </w:tr>
      <w:tr w:rsidR="0034010A" w:rsidTr="009C5AAF">
        <w:tc>
          <w:tcPr>
            <w:tcW w:w="699" w:type="dxa"/>
          </w:tcPr>
          <w:p w:rsidR="0034010A" w:rsidRPr="0084038D" w:rsidRDefault="0034010A" w:rsidP="009C5AA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3" w:type="dxa"/>
          </w:tcPr>
          <w:p w:rsidR="0034010A" w:rsidRDefault="0034010A" w:rsidP="0034010A">
            <w:pPr>
              <w:jc w:val="left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 избирательного участка № 2168</w:t>
            </w:r>
          </w:p>
        </w:tc>
        <w:tc>
          <w:tcPr>
            <w:tcW w:w="3053" w:type="dxa"/>
          </w:tcPr>
          <w:p w:rsidR="0034010A" w:rsidRPr="0084038D" w:rsidRDefault="0034010A" w:rsidP="0034010A">
            <w:pPr>
              <w:jc w:val="left"/>
              <w:rPr>
                <w:sz w:val="24"/>
              </w:rPr>
            </w:pPr>
            <w:r w:rsidRPr="0084038D">
              <w:rPr>
                <w:sz w:val="24"/>
              </w:rPr>
              <w:t xml:space="preserve">Дополнительные выборы депутата Совета </w:t>
            </w: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Кулгунинский</w:t>
            </w:r>
            <w:proofErr w:type="spellEnd"/>
            <w:r>
              <w:rPr>
                <w:sz w:val="24"/>
              </w:rPr>
              <w:t xml:space="preserve"> сельсовет муниципального района Ишимбайский район Республики Башкортостан</w:t>
            </w:r>
            <w:r w:rsidRPr="0084038D">
              <w:rPr>
                <w:sz w:val="24"/>
              </w:rPr>
              <w:t xml:space="preserve"> по избирательн</w:t>
            </w:r>
            <w:r>
              <w:rPr>
                <w:sz w:val="24"/>
              </w:rPr>
              <w:t>ым</w:t>
            </w:r>
            <w:r w:rsidRPr="0084038D">
              <w:rPr>
                <w:sz w:val="24"/>
              </w:rPr>
              <w:t xml:space="preserve"> округ</w:t>
            </w:r>
            <w:r>
              <w:rPr>
                <w:sz w:val="24"/>
              </w:rPr>
              <w:t>ам</w:t>
            </w:r>
            <w:r w:rsidRPr="0084038D">
              <w:rPr>
                <w:sz w:val="24"/>
              </w:rPr>
              <w:t xml:space="preserve"> №</w:t>
            </w:r>
            <w:r>
              <w:rPr>
                <w:sz w:val="24"/>
              </w:rPr>
              <w:t>6, №8</w:t>
            </w:r>
          </w:p>
        </w:tc>
      </w:tr>
      <w:tr w:rsidR="0034010A" w:rsidTr="009C5AAF">
        <w:tc>
          <w:tcPr>
            <w:tcW w:w="699" w:type="dxa"/>
          </w:tcPr>
          <w:p w:rsidR="0034010A" w:rsidRDefault="0034010A" w:rsidP="009C5AA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593" w:type="dxa"/>
          </w:tcPr>
          <w:p w:rsidR="0034010A" w:rsidRDefault="0034010A" w:rsidP="0036495B">
            <w:pPr>
              <w:jc w:val="left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 избирательного участка № 216</w:t>
            </w:r>
            <w:r w:rsidR="0036495B">
              <w:rPr>
                <w:sz w:val="24"/>
              </w:rPr>
              <w:t>7</w:t>
            </w:r>
          </w:p>
        </w:tc>
        <w:tc>
          <w:tcPr>
            <w:tcW w:w="3053" w:type="dxa"/>
          </w:tcPr>
          <w:p w:rsidR="0034010A" w:rsidRPr="0084038D" w:rsidRDefault="0036495B" w:rsidP="0036495B">
            <w:pPr>
              <w:jc w:val="left"/>
              <w:rPr>
                <w:sz w:val="24"/>
              </w:rPr>
            </w:pPr>
            <w:r w:rsidRPr="0084038D">
              <w:rPr>
                <w:sz w:val="24"/>
              </w:rPr>
              <w:t xml:space="preserve">Дополнительные выборы депутата Совета </w:t>
            </w: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Макаровский</w:t>
            </w:r>
            <w:proofErr w:type="spellEnd"/>
            <w:r>
              <w:rPr>
                <w:sz w:val="24"/>
              </w:rPr>
              <w:t xml:space="preserve"> сельсовет муниципального района Ишимбайский район Республики Башкортостан</w:t>
            </w:r>
            <w:r w:rsidRPr="0084038D">
              <w:rPr>
                <w:sz w:val="24"/>
              </w:rPr>
              <w:t xml:space="preserve"> по избирательн</w:t>
            </w:r>
            <w:r>
              <w:rPr>
                <w:sz w:val="24"/>
              </w:rPr>
              <w:t>ому</w:t>
            </w:r>
            <w:r w:rsidRPr="0084038D">
              <w:rPr>
                <w:sz w:val="24"/>
              </w:rPr>
              <w:t xml:space="preserve"> округ</w:t>
            </w:r>
            <w:r>
              <w:rPr>
                <w:sz w:val="24"/>
              </w:rPr>
              <w:t>у</w:t>
            </w:r>
            <w:r w:rsidRPr="0084038D">
              <w:rPr>
                <w:sz w:val="24"/>
              </w:rPr>
              <w:t xml:space="preserve"> №</w:t>
            </w:r>
            <w:r>
              <w:rPr>
                <w:sz w:val="24"/>
              </w:rPr>
              <w:t>5</w:t>
            </w:r>
          </w:p>
        </w:tc>
      </w:tr>
      <w:tr w:rsidR="0036495B" w:rsidTr="009C5AAF">
        <w:tc>
          <w:tcPr>
            <w:tcW w:w="699" w:type="dxa"/>
          </w:tcPr>
          <w:p w:rsidR="0036495B" w:rsidRDefault="0036495B" w:rsidP="009C5AA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3" w:type="dxa"/>
          </w:tcPr>
          <w:p w:rsidR="0036495B" w:rsidRDefault="0036495B" w:rsidP="0036495B">
            <w:pPr>
              <w:jc w:val="left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 избирательного участка № 2162</w:t>
            </w:r>
          </w:p>
        </w:tc>
        <w:tc>
          <w:tcPr>
            <w:tcW w:w="3053" w:type="dxa"/>
          </w:tcPr>
          <w:p w:rsidR="0036495B" w:rsidRPr="0084038D" w:rsidRDefault="0036495B" w:rsidP="0036495B">
            <w:pPr>
              <w:jc w:val="left"/>
              <w:rPr>
                <w:sz w:val="24"/>
              </w:rPr>
            </w:pPr>
            <w:r w:rsidRPr="0084038D">
              <w:rPr>
                <w:sz w:val="24"/>
              </w:rPr>
              <w:t xml:space="preserve">Дополнительные выборы депутата Совета </w:t>
            </w: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Янурусовский</w:t>
            </w:r>
            <w:proofErr w:type="spellEnd"/>
            <w:r>
              <w:rPr>
                <w:sz w:val="24"/>
              </w:rPr>
              <w:t xml:space="preserve"> сельсовет муниципального района Ишимбайский район Республики Башкортостан</w:t>
            </w:r>
            <w:r w:rsidRPr="0084038D">
              <w:rPr>
                <w:sz w:val="24"/>
              </w:rPr>
              <w:t xml:space="preserve"> по избирательн</w:t>
            </w:r>
            <w:r>
              <w:rPr>
                <w:sz w:val="24"/>
              </w:rPr>
              <w:t>ому</w:t>
            </w:r>
            <w:r w:rsidRPr="0084038D">
              <w:rPr>
                <w:sz w:val="24"/>
              </w:rPr>
              <w:t xml:space="preserve"> округ</w:t>
            </w:r>
            <w:r>
              <w:rPr>
                <w:sz w:val="24"/>
              </w:rPr>
              <w:t>у</w:t>
            </w:r>
            <w:r w:rsidRPr="0084038D">
              <w:rPr>
                <w:sz w:val="24"/>
              </w:rPr>
              <w:t xml:space="preserve"> №</w:t>
            </w:r>
            <w:r>
              <w:rPr>
                <w:sz w:val="24"/>
              </w:rPr>
              <w:t>10</w:t>
            </w:r>
          </w:p>
        </w:tc>
      </w:tr>
    </w:tbl>
    <w:p w:rsidR="005E792C" w:rsidRPr="00CD50BB" w:rsidRDefault="005E792C" w:rsidP="0034010A">
      <w:pPr>
        <w:spacing w:line="360" w:lineRule="auto"/>
        <w:rPr>
          <w:b/>
          <w:bCs/>
          <w:szCs w:val="28"/>
        </w:rPr>
      </w:pPr>
    </w:p>
    <w:sectPr w:rsidR="005E792C" w:rsidRPr="00CD50BB" w:rsidSect="0034010A">
      <w:pgSz w:w="11906" w:h="16838"/>
      <w:pgMar w:top="1134" w:right="851" w:bottom="993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C2" w:rsidRDefault="00D352C2" w:rsidP="001956B3">
      <w:r>
        <w:separator/>
      </w:r>
    </w:p>
  </w:endnote>
  <w:endnote w:type="continuationSeparator" w:id="0">
    <w:p w:rsidR="00D352C2" w:rsidRDefault="00D352C2" w:rsidP="0019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C2" w:rsidRDefault="00D352C2" w:rsidP="001956B3">
      <w:r>
        <w:separator/>
      </w:r>
    </w:p>
  </w:footnote>
  <w:footnote w:type="continuationSeparator" w:id="0">
    <w:p w:rsidR="00D352C2" w:rsidRDefault="00D352C2" w:rsidP="0019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D2"/>
    <w:multiLevelType w:val="hybridMultilevel"/>
    <w:tmpl w:val="9EE8BBAE"/>
    <w:lvl w:ilvl="0" w:tplc="DC7C3A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5931E8"/>
    <w:multiLevelType w:val="multilevel"/>
    <w:tmpl w:val="92D21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2AC7EDF"/>
    <w:multiLevelType w:val="hybridMultilevel"/>
    <w:tmpl w:val="B3C40D20"/>
    <w:lvl w:ilvl="0" w:tplc="80DE4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C40B5"/>
    <w:multiLevelType w:val="hybridMultilevel"/>
    <w:tmpl w:val="9D6013D0"/>
    <w:lvl w:ilvl="0" w:tplc="4C329968">
      <w:start w:val="1"/>
      <w:numFmt w:val="decimal"/>
      <w:lvlText w:val="%1."/>
      <w:lvlJc w:val="left"/>
      <w:pPr>
        <w:ind w:left="69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A5C3C23"/>
    <w:multiLevelType w:val="singleLevel"/>
    <w:tmpl w:val="BBAC65F4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2AE7201F"/>
    <w:multiLevelType w:val="hybridMultilevel"/>
    <w:tmpl w:val="2F44CD16"/>
    <w:lvl w:ilvl="0" w:tplc="793A22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92B03"/>
    <w:multiLevelType w:val="singleLevel"/>
    <w:tmpl w:val="9F6C7358"/>
    <w:lvl w:ilvl="0">
      <w:start w:val="1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48081FD9"/>
    <w:multiLevelType w:val="hybridMultilevel"/>
    <w:tmpl w:val="1F72AC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2082018"/>
    <w:multiLevelType w:val="hybridMultilevel"/>
    <w:tmpl w:val="367802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7933782"/>
    <w:multiLevelType w:val="hybridMultilevel"/>
    <w:tmpl w:val="ED6CEFDA"/>
    <w:lvl w:ilvl="0" w:tplc="3D067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2BC25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21E28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DA8D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9B477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326B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E083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707B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BC28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A0A4336"/>
    <w:multiLevelType w:val="hybridMultilevel"/>
    <w:tmpl w:val="C2109BA0"/>
    <w:lvl w:ilvl="0" w:tplc="AE1280BA">
      <w:start w:val="1"/>
      <w:numFmt w:val="decimal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E7A6582"/>
    <w:multiLevelType w:val="hybridMultilevel"/>
    <w:tmpl w:val="4790E9F4"/>
    <w:lvl w:ilvl="0" w:tplc="F3882EF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13"/>
  </w:num>
  <w:num w:numId="11">
    <w:abstractNumId w:val="0"/>
  </w:num>
  <w:num w:numId="12">
    <w:abstractNumId w:val="12"/>
  </w:num>
  <w:num w:numId="13">
    <w:abstractNumId w:val="2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80"/>
    <w:rsid w:val="00025746"/>
    <w:rsid w:val="00067BEF"/>
    <w:rsid w:val="00067DE1"/>
    <w:rsid w:val="00070E57"/>
    <w:rsid w:val="000D0FB6"/>
    <w:rsid w:val="00135919"/>
    <w:rsid w:val="0014176B"/>
    <w:rsid w:val="00166A22"/>
    <w:rsid w:val="00186776"/>
    <w:rsid w:val="00186C4E"/>
    <w:rsid w:val="001956B3"/>
    <w:rsid w:val="001A3569"/>
    <w:rsid w:val="001B7A83"/>
    <w:rsid w:val="001D67E2"/>
    <w:rsid w:val="001D703B"/>
    <w:rsid w:val="00203CC7"/>
    <w:rsid w:val="00243572"/>
    <w:rsid w:val="0026041C"/>
    <w:rsid w:val="00270285"/>
    <w:rsid w:val="00286E30"/>
    <w:rsid w:val="002D1B3E"/>
    <w:rsid w:val="002E409B"/>
    <w:rsid w:val="0030249E"/>
    <w:rsid w:val="0030450F"/>
    <w:rsid w:val="0034010A"/>
    <w:rsid w:val="00346947"/>
    <w:rsid w:val="0035215F"/>
    <w:rsid w:val="003531C3"/>
    <w:rsid w:val="00353FCA"/>
    <w:rsid w:val="00361211"/>
    <w:rsid w:val="0036495B"/>
    <w:rsid w:val="003709C7"/>
    <w:rsid w:val="00381B6B"/>
    <w:rsid w:val="003A30AD"/>
    <w:rsid w:val="003B5192"/>
    <w:rsid w:val="003C2383"/>
    <w:rsid w:val="003C4D10"/>
    <w:rsid w:val="003C7A1E"/>
    <w:rsid w:val="00441E0A"/>
    <w:rsid w:val="00445B27"/>
    <w:rsid w:val="00472779"/>
    <w:rsid w:val="004824C7"/>
    <w:rsid w:val="0049378D"/>
    <w:rsid w:val="004A00EA"/>
    <w:rsid w:val="004F2EF7"/>
    <w:rsid w:val="00501DC0"/>
    <w:rsid w:val="00503C2F"/>
    <w:rsid w:val="00514127"/>
    <w:rsid w:val="00525493"/>
    <w:rsid w:val="005341B0"/>
    <w:rsid w:val="0053699C"/>
    <w:rsid w:val="005A24AE"/>
    <w:rsid w:val="005A77C5"/>
    <w:rsid w:val="005C2F4C"/>
    <w:rsid w:val="005C7E16"/>
    <w:rsid w:val="005E792C"/>
    <w:rsid w:val="00613A04"/>
    <w:rsid w:val="0061796A"/>
    <w:rsid w:val="00621E2C"/>
    <w:rsid w:val="00654548"/>
    <w:rsid w:val="006726AE"/>
    <w:rsid w:val="00672B5D"/>
    <w:rsid w:val="006E0CE8"/>
    <w:rsid w:val="00700DD9"/>
    <w:rsid w:val="00703D58"/>
    <w:rsid w:val="00711731"/>
    <w:rsid w:val="0071289D"/>
    <w:rsid w:val="007217A0"/>
    <w:rsid w:val="00732230"/>
    <w:rsid w:val="00742CBE"/>
    <w:rsid w:val="007706E8"/>
    <w:rsid w:val="0078191B"/>
    <w:rsid w:val="00793DDD"/>
    <w:rsid w:val="007A3D61"/>
    <w:rsid w:val="007D11E4"/>
    <w:rsid w:val="007E05D6"/>
    <w:rsid w:val="007F3548"/>
    <w:rsid w:val="007F36D3"/>
    <w:rsid w:val="00810A6F"/>
    <w:rsid w:val="008218C8"/>
    <w:rsid w:val="00881178"/>
    <w:rsid w:val="008D3485"/>
    <w:rsid w:val="008D7F13"/>
    <w:rsid w:val="008E7A65"/>
    <w:rsid w:val="009031CC"/>
    <w:rsid w:val="00905124"/>
    <w:rsid w:val="00937102"/>
    <w:rsid w:val="009440D0"/>
    <w:rsid w:val="00955D84"/>
    <w:rsid w:val="00956858"/>
    <w:rsid w:val="0096690E"/>
    <w:rsid w:val="00967939"/>
    <w:rsid w:val="00971D94"/>
    <w:rsid w:val="00977A90"/>
    <w:rsid w:val="00983ADC"/>
    <w:rsid w:val="009924D7"/>
    <w:rsid w:val="00994757"/>
    <w:rsid w:val="00995F5A"/>
    <w:rsid w:val="009961BC"/>
    <w:rsid w:val="009A5A9A"/>
    <w:rsid w:val="009C5EDA"/>
    <w:rsid w:val="009D317D"/>
    <w:rsid w:val="009E0B1C"/>
    <w:rsid w:val="009E650F"/>
    <w:rsid w:val="009F14E4"/>
    <w:rsid w:val="009F38DE"/>
    <w:rsid w:val="00A02D4B"/>
    <w:rsid w:val="00A0349E"/>
    <w:rsid w:val="00A2213C"/>
    <w:rsid w:val="00A33EE4"/>
    <w:rsid w:val="00A43785"/>
    <w:rsid w:val="00A463F3"/>
    <w:rsid w:val="00A51A1B"/>
    <w:rsid w:val="00A5452D"/>
    <w:rsid w:val="00A56915"/>
    <w:rsid w:val="00A661C4"/>
    <w:rsid w:val="00A863A4"/>
    <w:rsid w:val="00A965A1"/>
    <w:rsid w:val="00A97462"/>
    <w:rsid w:val="00AB7386"/>
    <w:rsid w:val="00AF14CD"/>
    <w:rsid w:val="00AF3A55"/>
    <w:rsid w:val="00B24F98"/>
    <w:rsid w:val="00B35DA3"/>
    <w:rsid w:val="00B51329"/>
    <w:rsid w:val="00B8522F"/>
    <w:rsid w:val="00B9542F"/>
    <w:rsid w:val="00BA146C"/>
    <w:rsid w:val="00BB3497"/>
    <w:rsid w:val="00BB7580"/>
    <w:rsid w:val="00BD0DED"/>
    <w:rsid w:val="00BD1D33"/>
    <w:rsid w:val="00C15B94"/>
    <w:rsid w:val="00C2267D"/>
    <w:rsid w:val="00C31437"/>
    <w:rsid w:val="00C31696"/>
    <w:rsid w:val="00C74E73"/>
    <w:rsid w:val="00C81B86"/>
    <w:rsid w:val="00C82B4B"/>
    <w:rsid w:val="00CA0696"/>
    <w:rsid w:val="00CB1AE0"/>
    <w:rsid w:val="00CC631E"/>
    <w:rsid w:val="00CC7D6E"/>
    <w:rsid w:val="00CD3A43"/>
    <w:rsid w:val="00CD50BB"/>
    <w:rsid w:val="00D201E2"/>
    <w:rsid w:val="00D25208"/>
    <w:rsid w:val="00D34184"/>
    <w:rsid w:val="00D352C2"/>
    <w:rsid w:val="00D75FE1"/>
    <w:rsid w:val="00D91F84"/>
    <w:rsid w:val="00DA3645"/>
    <w:rsid w:val="00DD3B4D"/>
    <w:rsid w:val="00DF7922"/>
    <w:rsid w:val="00E020A8"/>
    <w:rsid w:val="00E05942"/>
    <w:rsid w:val="00E10CBE"/>
    <w:rsid w:val="00E37C71"/>
    <w:rsid w:val="00E47E27"/>
    <w:rsid w:val="00E913CE"/>
    <w:rsid w:val="00EC3684"/>
    <w:rsid w:val="00F10187"/>
    <w:rsid w:val="00F168BB"/>
    <w:rsid w:val="00F35F80"/>
    <w:rsid w:val="00F57589"/>
    <w:rsid w:val="00F80A76"/>
    <w:rsid w:val="00FB6139"/>
    <w:rsid w:val="00FD178D"/>
    <w:rsid w:val="00FD4226"/>
    <w:rsid w:val="00FE3D1F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919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956B3"/>
    <w:pPr>
      <w:keepNext/>
      <w:keepLines/>
      <w:widowControl w:val="0"/>
      <w:spacing w:before="200"/>
      <w:jc w:val="left"/>
      <w:outlineLvl w:val="2"/>
    </w:pPr>
    <w:rPr>
      <w:rFonts w:ascii="Cambria" w:hAnsi="Cambria"/>
      <w:b/>
      <w:b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5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E4DFB"/>
    <w:pPr>
      <w:ind w:left="720"/>
      <w:contextualSpacing/>
    </w:pPr>
  </w:style>
  <w:style w:type="paragraph" w:styleId="a4">
    <w:name w:val="Block Text"/>
    <w:basedOn w:val="a"/>
    <w:rsid w:val="001D67E2"/>
    <w:pPr>
      <w:autoSpaceDE w:val="0"/>
      <w:autoSpaceDN w:val="0"/>
      <w:ind w:left="1134" w:right="1132"/>
    </w:pPr>
    <w:rPr>
      <w:b/>
      <w:bCs/>
      <w:szCs w:val="28"/>
    </w:rPr>
  </w:style>
  <w:style w:type="table" w:styleId="a5">
    <w:name w:val="Table Grid"/>
    <w:basedOn w:val="a1"/>
    <w:uiPriority w:val="39"/>
    <w:rsid w:val="00B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0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1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E0B1C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9E0B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C5E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956B3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195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a"/>
    <w:uiPriority w:val="99"/>
    <w:rsid w:val="001956B3"/>
    <w:pPr>
      <w:widowControl w:val="0"/>
      <w:tabs>
        <w:tab w:val="center" w:pos="4677"/>
        <w:tab w:val="right" w:pos="9355"/>
      </w:tabs>
      <w:jc w:val="left"/>
    </w:pPr>
    <w:rPr>
      <w:szCs w:val="20"/>
    </w:rPr>
  </w:style>
  <w:style w:type="character" w:customStyle="1" w:styleId="ac">
    <w:name w:val="Нижний колонтитул Знак"/>
    <w:basedOn w:val="a0"/>
    <w:link w:val="ad"/>
    <w:uiPriority w:val="99"/>
    <w:rsid w:val="00195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c"/>
    <w:uiPriority w:val="99"/>
    <w:rsid w:val="001956B3"/>
    <w:pPr>
      <w:widowControl w:val="0"/>
      <w:tabs>
        <w:tab w:val="center" w:pos="4677"/>
        <w:tab w:val="right" w:pos="9355"/>
      </w:tabs>
      <w:jc w:val="left"/>
    </w:pPr>
    <w:rPr>
      <w:szCs w:val="20"/>
    </w:rPr>
  </w:style>
  <w:style w:type="character" w:customStyle="1" w:styleId="ae">
    <w:name w:val="Текст сноски Знак"/>
    <w:basedOn w:val="a0"/>
    <w:link w:val="af"/>
    <w:uiPriority w:val="99"/>
    <w:semiHidden/>
    <w:rsid w:val="00195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uiPriority w:val="99"/>
    <w:semiHidden/>
    <w:rsid w:val="001956B3"/>
    <w:pPr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195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1956B3"/>
    <w:pPr>
      <w:widowControl w:val="0"/>
      <w:jc w:val="left"/>
    </w:pPr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1956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1956B3"/>
    <w:rPr>
      <w:b/>
      <w:bCs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195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1956B3"/>
    <w:pPr>
      <w:widowControl w:val="0"/>
      <w:jc w:val="left"/>
    </w:pPr>
    <w:rPr>
      <w:sz w:val="20"/>
      <w:szCs w:val="20"/>
    </w:rPr>
  </w:style>
  <w:style w:type="character" w:styleId="af6">
    <w:name w:val="footnote reference"/>
    <w:uiPriority w:val="99"/>
    <w:semiHidden/>
    <w:rsid w:val="001956B3"/>
    <w:rPr>
      <w:rFonts w:cs="Times New Roman"/>
      <w:vertAlign w:val="superscript"/>
    </w:rPr>
  </w:style>
  <w:style w:type="paragraph" w:customStyle="1" w:styleId="af7">
    <w:name w:val="Содерж"/>
    <w:basedOn w:val="a"/>
    <w:rsid w:val="00AF14CD"/>
    <w:pPr>
      <w:widowControl w:val="0"/>
      <w:spacing w:after="120"/>
    </w:pPr>
    <w:rPr>
      <w:szCs w:val="20"/>
    </w:rPr>
  </w:style>
  <w:style w:type="character" w:styleId="af8">
    <w:name w:val="Hyperlink"/>
    <w:basedOn w:val="a0"/>
    <w:uiPriority w:val="99"/>
    <w:semiHidden/>
    <w:unhideWhenUsed/>
    <w:rsid w:val="00AF14CD"/>
    <w:rPr>
      <w:color w:val="0000FF" w:themeColor="hyperlink"/>
      <w:u w:val="single"/>
    </w:rPr>
  </w:style>
  <w:style w:type="paragraph" w:customStyle="1" w:styleId="ConsPlusNormal">
    <w:name w:val="ConsPlusNormal"/>
    <w:rsid w:val="004727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919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956B3"/>
    <w:pPr>
      <w:keepNext/>
      <w:keepLines/>
      <w:widowControl w:val="0"/>
      <w:spacing w:before="200"/>
      <w:jc w:val="left"/>
      <w:outlineLvl w:val="2"/>
    </w:pPr>
    <w:rPr>
      <w:rFonts w:ascii="Cambria" w:hAnsi="Cambria"/>
      <w:b/>
      <w:b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5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E4DFB"/>
    <w:pPr>
      <w:ind w:left="720"/>
      <w:contextualSpacing/>
    </w:pPr>
  </w:style>
  <w:style w:type="paragraph" w:styleId="a4">
    <w:name w:val="Block Text"/>
    <w:basedOn w:val="a"/>
    <w:rsid w:val="001D67E2"/>
    <w:pPr>
      <w:autoSpaceDE w:val="0"/>
      <w:autoSpaceDN w:val="0"/>
      <w:ind w:left="1134" w:right="1132"/>
    </w:pPr>
    <w:rPr>
      <w:b/>
      <w:bCs/>
      <w:szCs w:val="28"/>
    </w:rPr>
  </w:style>
  <w:style w:type="table" w:styleId="a5">
    <w:name w:val="Table Grid"/>
    <w:basedOn w:val="a1"/>
    <w:uiPriority w:val="39"/>
    <w:rsid w:val="00B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0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1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E0B1C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9E0B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C5E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956B3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195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a"/>
    <w:uiPriority w:val="99"/>
    <w:rsid w:val="001956B3"/>
    <w:pPr>
      <w:widowControl w:val="0"/>
      <w:tabs>
        <w:tab w:val="center" w:pos="4677"/>
        <w:tab w:val="right" w:pos="9355"/>
      </w:tabs>
      <w:jc w:val="left"/>
    </w:pPr>
    <w:rPr>
      <w:szCs w:val="20"/>
    </w:rPr>
  </w:style>
  <w:style w:type="character" w:customStyle="1" w:styleId="ac">
    <w:name w:val="Нижний колонтитул Знак"/>
    <w:basedOn w:val="a0"/>
    <w:link w:val="ad"/>
    <w:uiPriority w:val="99"/>
    <w:rsid w:val="00195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c"/>
    <w:uiPriority w:val="99"/>
    <w:rsid w:val="001956B3"/>
    <w:pPr>
      <w:widowControl w:val="0"/>
      <w:tabs>
        <w:tab w:val="center" w:pos="4677"/>
        <w:tab w:val="right" w:pos="9355"/>
      </w:tabs>
      <w:jc w:val="left"/>
    </w:pPr>
    <w:rPr>
      <w:szCs w:val="20"/>
    </w:rPr>
  </w:style>
  <w:style w:type="character" w:customStyle="1" w:styleId="ae">
    <w:name w:val="Текст сноски Знак"/>
    <w:basedOn w:val="a0"/>
    <w:link w:val="af"/>
    <w:uiPriority w:val="99"/>
    <w:semiHidden/>
    <w:rsid w:val="00195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uiPriority w:val="99"/>
    <w:semiHidden/>
    <w:rsid w:val="001956B3"/>
    <w:pPr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195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1956B3"/>
    <w:pPr>
      <w:widowControl w:val="0"/>
      <w:jc w:val="left"/>
    </w:pPr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1956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1956B3"/>
    <w:rPr>
      <w:b/>
      <w:bCs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195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1956B3"/>
    <w:pPr>
      <w:widowControl w:val="0"/>
      <w:jc w:val="left"/>
    </w:pPr>
    <w:rPr>
      <w:sz w:val="20"/>
      <w:szCs w:val="20"/>
    </w:rPr>
  </w:style>
  <w:style w:type="character" w:styleId="af6">
    <w:name w:val="footnote reference"/>
    <w:uiPriority w:val="99"/>
    <w:semiHidden/>
    <w:rsid w:val="001956B3"/>
    <w:rPr>
      <w:rFonts w:cs="Times New Roman"/>
      <w:vertAlign w:val="superscript"/>
    </w:rPr>
  </w:style>
  <w:style w:type="paragraph" w:customStyle="1" w:styleId="af7">
    <w:name w:val="Содерж"/>
    <w:basedOn w:val="a"/>
    <w:rsid w:val="00AF14CD"/>
    <w:pPr>
      <w:widowControl w:val="0"/>
      <w:spacing w:after="120"/>
    </w:pPr>
    <w:rPr>
      <w:szCs w:val="20"/>
    </w:rPr>
  </w:style>
  <w:style w:type="character" w:styleId="af8">
    <w:name w:val="Hyperlink"/>
    <w:basedOn w:val="a0"/>
    <w:uiPriority w:val="99"/>
    <w:semiHidden/>
    <w:unhideWhenUsed/>
    <w:rsid w:val="00AF14CD"/>
    <w:rPr>
      <w:color w:val="0000FF" w:themeColor="hyperlink"/>
      <w:u w:val="single"/>
    </w:rPr>
  </w:style>
  <w:style w:type="paragraph" w:customStyle="1" w:styleId="ConsPlusNormal">
    <w:name w:val="ConsPlusNormal"/>
    <w:rsid w:val="004727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3290-3A70-4463-BD2A-09ECDA38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2021-07-21T06:25:00Z</cp:lastPrinted>
  <dcterms:created xsi:type="dcterms:W3CDTF">2021-01-20T10:38:00Z</dcterms:created>
  <dcterms:modified xsi:type="dcterms:W3CDTF">2021-07-21T06:39:00Z</dcterms:modified>
</cp:coreProperties>
</file>