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C5AFD" w:rsidTr="00BD2A1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AFD" w:rsidRDefault="003C5AFD" w:rsidP="00BD2A1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AFD" w:rsidRDefault="003C5AFD" w:rsidP="00BD2A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C5AFD" w:rsidRDefault="003C5AFD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5AFD" w:rsidTr="00BD2A1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AFD" w:rsidRDefault="003C5AFD" w:rsidP="00BD2A1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5AFD" w:rsidRDefault="003C5AFD" w:rsidP="00BD2A1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C5AFD" w:rsidTr="00BD2A18">
        <w:tc>
          <w:tcPr>
            <w:tcW w:w="9675" w:type="dxa"/>
            <w:gridSpan w:val="3"/>
          </w:tcPr>
          <w:p w:rsidR="003C5AFD" w:rsidRDefault="003C5AFD" w:rsidP="00BD2A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5AFD" w:rsidRDefault="003C5AFD" w:rsidP="003C5A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№141/1-5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5AFD" w:rsidRDefault="003C5AFD" w:rsidP="003C5AFD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C5AFD" w:rsidRDefault="003C5AFD" w:rsidP="003C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Валиева Рустама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Гарабиевича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№1 местным отделением Балтачевского района Башкортостанского регионального отделения Всероссийской политической партии «ЕДИНАЯ РОССИЯ»</w:t>
      </w:r>
    </w:p>
    <w:p w:rsidR="003C5AFD" w:rsidRDefault="003C5AFD" w:rsidP="003C5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выборах 08 сентября 2024 года</w:t>
      </w:r>
    </w:p>
    <w:p w:rsidR="003C5AFD" w:rsidRDefault="003C5AFD" w:rsidP="003C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55FF7">
        <w:rPr>
          <w:rFonts w:ascii="Times New Roman" w:hAnsi="Times New Roman" w:cs="Times New Roman"/>
          <w:sz w:val="28"/>
          <w:szCs w:val="28"/>
        </w:rPr>
        <w:t xml:space="preserve">Валиева Рустама </w:t>
      </w:r>
      <w:proofErr w:type="spellStart"/>
      <w:r w:rsidRPr="00655FF7">
        <w:rPr>
          <w:rFonts w:ascii="Times New Roman" w:hAnsi="Times New Roman" w:cs="Times New Roman"/>
          <w:sz w:val="28"/>
          <w:szCs w:val="28"/>
        </w:rPr>
        <w:t>Гарабиевича</w:t>
      </w:r>
      <w:proofErr w:type="spellEnd"/>
      <w:r w:rsidRPr="0065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3C5AFD" w:rsidRDefault="003C5AFD" w:rsidP="003C5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Зарегистрировать  </w:t>
      </w:r>
      <w:r w:rsidRPr="0040649C">
        <w:rPr>
          <w:rFonts w:ascii="Times New Roman" w:hAnsi="Times New Roman" w:cs="Times New Roman"/>
          <w:sz w:val="28"/>
          <w:szCs w:val="28"/>
        </w:rPr>
        <w:t xml:space="preserve">Валиева Рустама </w:t>
      </w:r>
      <w:proofErr w:type="spellStart"/>
      <w:r w:rsidRPr="0040649C">
        <w:rPr>
          <w:rFonts w:ascii="Times New Roman" w:hAnsi="Times New Roman" w:cs="Times New Roman"/>
          <w:sz w:val="28"/>
          <w:szCs w:val="28"/>
        </w:rPr>
        <w:t>Гарабиевича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07 апреля 1972 года рождения, образование высшее профессиональное, работающего учителем МОБУ СОШ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Старобалтачево,  проживающего в д. Уразаево Балтачевского района Республики Башкортостан, депутата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на непостоянной основе, члена ВПП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РОССИЯ», 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местным отделением Балтачевского района </w:t>
      </w:r>
      <w:r w:rsidRPr="00E9309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</w:t>
      </w:r>
      <w:r w:rsidRPr="00E93097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0D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2024 года </w:t>
      </w:r>
      <w:r w:rsidR="00090D5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час.10 мин.).</w:t>
      </w:r>
    </w:p>
    <w:p w:rsidR="003C5AFD" w:rsidRDefault="003C5AFD" w:rsidP="003C5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Валиеву Р.Г. удостоверение  о регистрации установленного образца.            </w:t>
      </w:r>
    </w:p>
    <w:p w:rsidR="003C5AFD" w:rsidRDefault="003C5AFD" w:rsidP="003C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FD" w:rsidRDefault="003C5AFD" w:rsidP="003C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3C5AFD" w:rsidRDefault="003C5AFD" w:rsidP="003C5AFD">
      <w:pPr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rPr>
          <w:rFonts w:ascii="Times New Roman" w:hAnsi="Times New Roman" w:cs="Times New Roman"/>
          <w:sz w:val="28"/>
          <w:szCs w:val="28"/>
        </w:rPr>
      </w:pPr>
    </w:p>
    <w:p w:rsidR="003C5AFD" w:rsidRDefault="003C5AFD" w:rsidP="003C5AFD">
      <w:pPr>
        <w:rPr>
          <w:rFonts w:ascii="Times New Roman" w:hAnsi="Times New Roman" w:cs="Times New Roman"/>
          <w:sz w:val="28"/>
          <w:szCs w:val="28"/>
        </w:rPr>
      </w:pPr>
    </w:p>
    <w:p w:rsidR="00642A20" w:rsidRDefault="00642A20"/>
    <w:sectPr w:rsidR="00642A20" w:rsidSect="0088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AFD"/>
    <w:rsid w:val="00090D5E"/>
    <w:rsid w:val="003C5AFD"/>
    <w:rsid w:val="00642A20"/>
    <w:rsid w:val="0088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2024-07-08T06:45:00Z</dcterms:created>
  <dcterms:modified xsi:type="dcterms:W3CDTF">2024-07-09T11:22:00Z</dcterms:modified>
</cp:coreProperties>
</file>