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0E46" w:rsidRDefault="00F90E46" w:rsidP="00F90E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25 августа 2021г.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№26/2-5</w:t>
      </w:r>
    </w:p>
    <w:p w:rsidR="00F90E46" w:rsidRDefault="00F90E46" w:rsidP="00F90E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F90E46" w:rsidTr="0022786E">
        <w:tc>
          <w:tcPr>
            <w:tcW w:w="9675" w:type="dxa"/>
          </w:tcPr>
          <w:p w:rsidR="00F90E46" w:rsidRDefault="00F90E46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E46" w:rsidRDefault="00F90E46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досрочном сложении полномочий председателя и члена участковой </w:t>
            </w:r>
          </w:p>
          <w:p w:rsidR="00F90E46" w:rsidRDefault="00F90E46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избирательной комиссии избирательного участка № 1162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 правом решающего голоса Камалова Эрнеста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Файзеловича</w:t>
            </w:r>
            <w:proofErr w:type="spellEnd"/>
          </w:p>
        </w:tc>
      </w:tr>
    </w:tbl>
    <w:p w:rsidR="00F90E46" w:rsidRDefault="00F90E46" w:rsidP="00F9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46" w:rsidRDefault="00F90E46" w:rsidP="00F9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26, подпунктом 1 части 2 статьи 29 Кодекса Республики Башкортостан о выборах, на основании заявления Камалова Э.Ф. территориальная избирательная комиссия муниципального района Балтачевский район Республики Башкортостан  решила:</w:t>
      </w:r>
    </w:p>
    <w:p w:rsidR="00F90E46" w:rsidRDefault="00F90E46" w:rsidP="00F9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3188">
        <w:rPr>
          <w:rFonts w:ascii="Times New Roman" w:hAnsi="Times New Roman" w:cs="Times New Roman"/>
          <w:sz w:val="24"/>
          <w:szCs w:val="24"/>
        </w:rPr>
        <w:t>Прекратить досрочно полномочия члена участковой избирательной комиссии избирательного участка №1162 с правом решающего голоса Камалова Э.Ф.</w:t>
      </w:r>
    </w:p>
    <w:p w:rsidR="00F90E46" w:rsidRPr="000A2086" w:rsidRDefault="00F90E46" w:rsidP="00F9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2086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территориальной избирательной  комиссии муниципального района Балтачевский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08 июня</w:t>
      </w:r>
      <w:r w:rsidRPr="000A208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A208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81/259-27</w:t>
      </w:r>
      <w:r w:rsidRPr="000A2086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Камалова Эрнеста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Файзеловича</w:t>
      </w:r>
      <w:proofErr w:type="spellEnd"/>
      <w:r w:rsidRPr="000A2086">
        <w:rPr>
          <w:rFonts w:ascii="Times New Roman" w:hAnsi="Times New Roman" w:cs="Times New Roman"/>
          <w:sz w:val="24"/>
          <w:szCs w:val="24"/>
        </w:rPr>
        <w:t xml:space="preserve"> на должность председателя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A2086">
        <w:rPr>
          <w:rFonts w:ascii="Times New Roman" w:hAnsi="Times New Roman" w:cs="Times New Roman"/>
          <w:sz w:val="24"/>
          <w:szCs w:val="24"/>
        </w:rPr>
        <w:t xml:space="preserve">» и аннулировать выданное </w:t>
      </w:r>
      <w:r>
        <w:rPr>
          <w:rFonts w:ascii="Times New Roman" w:hAnsi="Times New Roman" w:cs="Times New Roman"/>
          <w:sz w:val="24"/>
          <w:szCs w:val="24"/>
        </w:rPr>
        <w:t>Камалову Э.Ф.</w:t>
      </w:r>
      <w:r w:rsidRPr="000A2086">
        <w:rPr>
          <w:rFonts w:ascii="Times New Roman" w:hAnsi="Times New Roman" w:cs="Times New Roman"/>
          <w:sz w:val="24"/>
          <w:szCs w:val="24"/>
        </w:rPr>
        <w:t xml:space="preserve"> удостоверение</w:t>
      </w:r>
    </w:p>
    <w:p w:rsidR="00F90E46" w:rsidRDefault="00F90E46" w:rsidP="00F9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F90E46" w:rsidRDefault="00F90E46" w:rsidP="00F9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Направить настоящее решение в участковую избирательную комиссию  избирательного участка №1162.</w:t>
      </w:r>
    </w:p>
    <w:p w:rsidR="00F90E46" w:rsidRDefault="00F90E46" w:rsidP="00F9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F90E46" w:rsidRDefault="00F90E46" w:rsidP="00F9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С.А.Биктубаев</w:t>
      </w:r>
    </w:p>
    <w:p w:rsidR="00451444" w:rsidRPr="009C44F7" w:rsidRDefault="00F90E46" w:rsidP="00F90E46">
      <w:pPr>
        <w:spacing w:after="0" w:line="360" w:lineRule="auto"/>
        <w:jc w:val="both"/>
      </w:pPr>
      <w:r w:rsidRPr="00F90E4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F90E46">
        <w:rPr>
          <w:rFonts w:ascii="Times New Roman" w:hAnsi="Times New Roman" w:cs="Times New Roman"/>
          <w:sz w:val="24"/>
          <w:szCs w:val="24"/>
        </w:rPr>
        <w:tab/>
      </w:r>
      <w:r w:rsidRPr="00F90E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90E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Р.Х. Хаматнурова</w:t>
      </w: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390040"/>
    <w:rsid w:val="00451444"/>
    <w:rsid w:val="009C44F7"/>
    <w:rsid w:val="00AB6AD4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2021-08-25T14:40:00Z</dcterms:created>
  <dcterms:modified xsi:type="dcterms:W3CDTF">2021-08-25T14:40:00Z</dcterms:modified>
</cp:coreProperties>
</file>