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56C60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C60" w:rsidRDefault="00C56C60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C60" w:rsidRDefault="00C56C60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56C60" w:rsidRDefault="00C56C60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56C60" w:rsidRDefault="00C56C60" w:rsidP="00C56C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6C60" w:rsidRDefault="00C56C60" w:rsidP="00C56C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56C60" w:rsidRDefault="00C56C60" w:rsidP="00C56C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60" w:rsidRDefault="00C56C60" w:rsidP="00C56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75/26-5</w:t>
      </w:r>
    </w:p>
    <w:p w:rsidR="00C56C60" w:rsidRDefault="00C56C60" w:rsidP="00C56C6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C56C60" w:rsidRDefault="00C56C60" w:rsidP="00C56C6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C60" w:rsidRDefault="00C56C60" w:rsidP="00C56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C60" w:rsidRDefault="00C56C60" w:rsidP="00C56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56C60" w:rsidRDefault="00C56C60" w:rsidP="00C56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в  состав  участковой  избирательной  комиссии избирательного участка №1167, в соответствии со </w:t>
      </w:r>
      <w:hyperlink r:id="rId6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E19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E19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"Об  основных  гарантиях избирательных прав и права на участие   в   референдуме   граждан  Российской 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C56C60" w:rsidRDefault="00C56C60" w:rsidP="00C56C6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1167 со сроком полномочий пять лет (2023-2028 гг.), назначив в её состав 7 членов с правом решающего голоса:</w:t>
      </w:r>
    </w:p>
    <w:p w:rsidR="00C56C60" w:rsidRDefault="00C56C60" w:rsidP="00C56C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45C4">
        <w:rPr>
          <w:rFonts w:ascii="Times New Roman" w:hAnsi="Times New Roman" w:cs="Times New Roman"/>
          <w:sz w:val="28"/>
          <w:szCs w:val="28"/>
        </w:rPr>
        <w:t>Ахунов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Фарзин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Фатхелбаяновн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C60" w:rsidRDefault="00C56C60" w:rsidP="00C56C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445C4">
        <w:rPr>
          <w:rFonts w:ascii="Times New Roman" w:hAnsi="Times New Roman" w:cs="Times New Roman"/>
          <w:sz w:val="28"/>
          <w:szCs w:val="28"/>
        </w:rPr>
        <w:t>Арсланов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Финусовн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C60" w:rsidRPr="001D4FFE" w:rsidRDefault="00C56C60" w:rsidP="00C56C60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Закиров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Мансур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Мубарякович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6C60" w:rsidRDefault="00C56C60" w:rsidP="00C56C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445C4">
        <w:rPr>
          <w:rFonts w:ascii="Times New Roman" w:hAnsi="Times New Roman" w:cs="Times New Roman"/>
          <w:sz w:val="28"/>
          <w:szCs w:val="28"/>
        </w:rPr>
        <w:t>Салихов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Кадимовн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C60" w:rsidRDefault="00C56C60" w:rsidP="00C56C60">
      <w:pPr>
        <w:pStyle w:val="ConsPlusNormal"/>
        <w:spacing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Сафитдинов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Зульфи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Фагиловн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6C60" w:rsidRDefault="00C56C60" w:rsidP="00C56C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Сафитдинов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Ранис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Мулланурович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C60" w:rsidRDefault="00C56C60" w:rsidP="00C56C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445C4">
        <w:rPr>
          <w:rFonts w:ascii="Times New Roman" w:hAnsi="Times New Roman" w:cs="Times New Roman"/>
          <w:sz w:val="28"/>
          <w:szCs w:val="28"/>
        </w:rPr>
        <w:t>Шакиров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Муршид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4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C4">
        <w:rPr>
          <w:rFonts w:ascii="Times New Roman" w:hAnsi="Times New Roman" w:cs="Times New Roman"/>
          <w:sz w:val="28"/>
          <w:szCs w:val="28"/>
        </w:rPr>
        <w:t>Фазыловн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1167.</w:t>
      </w:r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56C60" w:rsidRDefault="00C56C60" w:rsidP="00C56C60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56C60" w:rsidRDefault="00C56C60" w:rsidP="00C56C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B70B16" w:rsidRDefault="00B70B16"/>
    <w:sectPr w:rsidR="00B7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C60"/>
    <w:rsid w:val="00B70B16"/>
    <w:rsid w:val="00C5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6C60"/>
    <w:rPr>
      <w:color w:val="0000FF"/>
      <w:u w:val="single"/>
    </w:rPr>
  </w:style>
  <w:style w:type="paragraph" w:customStyle="1" w:styleId="ConsPlusNormal">
    <w:name w:val="ConsPlusNormal"/>
    <w:rsid w:val="00C56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56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2023-05-29T11:44:00Z</dcterms:created>
  <dcterms:modified xsi:type="dcterms:W3CDTF">2023-05-29T11:44:00Z</dcterms:modified>
</cp:coreProperties>
</file>