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282106" w:rsidTr="001317CA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06" w:rsidRDefault="00282106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282106" w:rsidRDefault="00282106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282106" w:rsidRDefault="00282106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282106" w:rsidRDefault="00282106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2106" w:rsidRDefault="00282106" w:rsidP="001317CA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66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106" w:rsidRDefault="00282106" w:rsidP="001317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282106" w:rsidRDefault="00282106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282106" w:rsidRDefault="00282106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282106" w:rsidRDefault="00282106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282106" w:rsidRDefault="00282106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82106" w:rsidRDefault="00282106" w:rsidP="002821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82106" w:rsidRDefault="00282106" w:rsidP="002821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282106" w:rsidRPr="00282106" w:rsidRDefault="00282106" w:rsidP="00282106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82106">
        <w:rPr>
          <w:rFonts w:ascii="Times New Roman" w:eastAsia="Calibri" w:hAnsi="Times New Roman" w:cs="Times New Roman"/>
          <w:bCs/>
          <w:sz w:val="28"/>
          <w:szCs w:val="28"/>
        </w:rPr>
        <w:t>29 мая 2023 года</w:t>
      </w:r>
      <w:r w:rsidRPr="0028210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№  75/66-5</w:t>
      </w:r>
    </w:p>
    <w:p w:rsidR="00282106" w:rsidRDefault="00282106" w:rsidP="0028210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282106" w:rsidRPr="00C56A95" w:rsidRDefault="00282106" w:rsidP="00282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95"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 1175</w:t>
      </w:r>
    </w:p>
    <w:p w:rsidR="00282106" w:rsidRPr="00C56A95" w:rsidRDefault="00282106" w:rsidP="00282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2106" w:rsidRPr="00C56A95" w:rsidRDefault="00282106" w:rsidP="0028210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56A95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6" w:history="1">
        <w:r w:rsidRPr="002821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Кодекса Республики  Башкортостан о выборах,     на основании решения  территориальной избирательной комиссии муниципального района Балтачевский район Республики Башкортостан от 29 мая 2023 года  № 7</w:t>
      </w:r>
      <w:r w:rsidR="00171980">
        <w:rPr>
          <w:rFonts w:ascii="Times New Roman" w:hAnsi="Times New Roman" w:cs="Times New Roman"/>
          <w:sz w:val="28"/>
          <w:szCs w:val="28"/>
        </w:rPr>
        <w:t>5</w:t>
      </w:r>
      <w:r w:rsidRPr="00C56A95">
        <w:rPr>
          <w:rFonts w:ascii="Times New Roman" w:hAnsi="Times New Roman" w:cs="Times New Roman"/>
          <w:sz w:val="28"/>
          <w:szCs w:val="28"/>
        </w:rPr>
        <w:t>/31-5 "О формировании участковой избирательной комиссии избирательного участка №1175, рассмотрев</w:t>
      </w:r>
      <w:proofErr w:type="gramEnd"/>
      <w:r w:rsidRPr="00C56A95">
        <w:rPr>
          <w:rFonts w:ascii="Times New Roman" w:hAnsi="Times New Roman" w:cs="Times New Roman"/>
          <w:sz w:val="28"/>
          <w:szCs w:val="28"/>
        </w:rPr>
        <w:t xml:space="preserve"> предложения по кандидатурам для    назначения   председателем   участковой    избирательной   комиссии, территориальная избирательная комиссия муниципального района Балтачевский район Республики Башкортостан решила:</w:t>
      </w:r>
    </w:p>
    <w:p w:rsidR="00282106" w:rsidRPr="00C56A95" w:rsidRDefault="00282106" w:rsidP="002821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1.   Назначить   председателем   участковой   избирательной   комиссии избирательного участка  №1175</w:t>
      </w:r>
      <w:r w:rsidRPr="00C56A95">
        <w:rPr>
          <w:rFonts w:ascii="Times New Roman" w:hAnsi="Times New Roman" w:cs="Times New Roman"/>
          <w:sz w:val="28"/>
          <w:szCs w:val="28"/>
        </w:rPr>
        <w:tab/>
        <w:t xml:space="preserve">Султанова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Муллаяна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Хаматовича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>.</w:t>
      </w:r>
    </w:p>
    <w:p w:rsidR="00282106" w:rsidRPr="00C56A95" w:rsidRDefault="00282106" w:rsidP="002821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2.  Председателю   участковой   избирательной   комиссии избирательного участка №1175 Султанову М.Х.  созвать  первое  заседание  участковой  избирательной комиссии 13 июня 2023 года.</w:t>
      </w:r>
    </w:p>
    <w:p w:rsidR="00282106" w:rsidRPr="00C56A95" w:rsidRDefault="00282106" w:rsidP="002821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3. Направить выписку из настоящего решения в  участковую избирательную комиссию избирательного участка №1175.</w:t>
      </w:r>
    </w:p>
    <w:p w:rsidR="00282106" w:rsidRDefault="00282106" w:rsidP="002821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4. Опубликовать (обнародовать) настоящее решение на странице </w:t>
      </w:r>
      <w:r w:rsidRPr="00C56A9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 w:rsidRPr="00C56A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282106" w:rsidRPr="00C56A95" w:rsidRDefault="00282106" w:rsidP="002821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106" w:rsidRDefault="00282106" w:rsidP="002821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4B36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106" w:rsidRPr="007B4B36" w:rsidRDefault="00282106" w:rsidP="002821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</w:t>
      </w:r>
      <w:r w:rsidRPr="007B4B36">
        <w:rPr>
          <w:rFonts w:ascii="Times New Roman" w:hAnsi="Times New Roman" w:cs="Times New Roman"/>
          <w:sz w:val="28"/>
          <w:szCs w:val="28"/>
        </w:rPr>
        <w:t xml:space="preserve">комиссии       </w:t>
      </w:r>
      <w:r w:rsidRPr="007B4B3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282106" w:rsidRPr="007B4B36" w:rsidRDefault="00282106" w:rsidP="002821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106" w:rsidRDefault="00282106" w:rsidP="002821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106" w:rsidRPr="007B4B36" w:rsidRDefault="00282106" w:rsidP="002821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</w:t>
      </w:r>
      <w:r w:rsidRPr="007B4B36">
        <w:rPr>
          <w:rFonts w:ascii="Times New Roman" w:hAnsi="Times New Roman" w:cs="Times New Roman"/>
          <w:sz w:val="28"/>
          <w:szCs w:val="28"/>
        </w:rPr>
        <w:t xml:space="preserve"> комиссии      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282106" w:rsidRPr="007B4B36" w:rsidRDefault="00282106" w:rsidP="002821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1CD" w:rsidRDefault="00D821CD"/>
    <w:sectPr w:rsidR="00D821CD" w:rsidSect="00F9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106"/>
    <w:rsid w:val="00171980"/>
    <w:rsid w:val="00282106"/>
    <w:rsid w:val="00D821CD"/>
    <w:rsid w:val="00F9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2106"/>
    <w:rPr>
      <w:color w:val="0000FF"/>
      <w:u w:val="single"/>
    </w:rPr>
  </w:style>
  <w:style w:type="paragraph" w:customStyle="1" w:styleId="ConsPlusNonformat">
    <w:name w:val="ConsPlusNonformat"/>
    <w:rsid w:val="002821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07B8AJ7E5K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1932</Characters>
  <Application>Microsoft Office Word</Application>
  <DocSecurity>0</DocSecurity>
  <Lines>16</Lines>
  <Paragraphs>4</Paragraphs>
  <ScaleCrop>false</ScaleCrop>
  <Company>Grizli777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2023-05-23T11:30:00Z</dcterms:created>
  <dcterms:modified xsi:type="dcterms:W3CDTF">2023-05-24T06:34:00Z</dcterms:modified>
</cp:coreProperties>
</file>