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-773" w:type="dxa"/>
        <w:tblLayout w:type="fixed"/>
        <w:tblLook w:val="01E0" w:firstRow="1" w:lastRow="1" w:firstColumn="1" w:lastColumn="1" w:noHBand="0" w:noVBand="0"/>
      </w:tblPr>
      <w:tblGrid>
        <w:gridCol w:w="4044"/>
        <w:gridCol w:w="2076"/>
        <w:gridCol w:w="4155"/>
      </w:tblGrid>
      <w:tr w:rsidR="0001081D" w:rsidTr="0001081D">
        <w:trPr>
          <w:trHeight w:val="1572"/>
        </w:trPr>
        <w:tc>
          <w:tcPr>
            <w:tcW w:w="3862" w:type="dxa"/>
            <w:hideMark/>
          </w:tcPr>
          <w:p w:rsidR="0001081D" w:rsidRDefault="0001081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val="be-BY"/>
              </w:rPr>
              <w:t>Башкортостан республикаһы</w:t>
            </w:r>
            <w:r>
              <w:rPr>
                <w:rFonts w:ascii="Times New Roman" w:hAnsi="Times New Roman" w:cs="Times New Roman"/>
                <w:lang w:val="be-BY"/>
              </w:rPr>
              <w:t xml:space="preserve"> Балтас районы муниципаль районының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be-BY"/>
              </w:rPr>
              <w:t xml:space="preserve">ерриториаль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be-BY"/>
              </w:rPr>
              <w:t>айлау комиссия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</w:p>
          <w:p w:rsidR="0001081D" w:rsidRDefault="000108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452980, Иске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Балтас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Совет 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урамы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>, 48</w:t>
            </w:r>
          </w:p>
          <w:p w:rsidR="0001081D" w:rsidRDefault="0001081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тел (34753) 2</w:t>
            </w:r>
            <w:r>
              <w:rPr>
                <w:rFonts w:ascii="Times New Roman" w:hAnsi="Times New Roman" w:cs="Times New Roman"/>
                <w:sz w:val="18"/>
                <w:lang w:val="be-BY"/>
              </w:rPr>
              <w:t>-17-91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983" w:type="dxa"/>
            <w:hideMark/>
          </w:tcPr>
          <w:p w:rsidR="0001081D" w:rsidRDefault="0001081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8225" cy="1143000"/>
                  <wp:effectExtent l="19050" t="0" r="9525" b="0"/>
                  <wp:docPr id="1" name="Рисунок 1" descr="Coat_of_Arms_of_B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B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18" t="18092" r="28520" b="2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hideMark/>
          </w:tcPr>
          <w:p w:rsidR="0001081D" w:rsidRDefault="0001081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lang w:val="be-BY"/>
              </w:rPr>
              <w:t xml:space="preserve"> муниципального района Балтачевский район               Республики Башкортостан</w:t>
            </w:r>
          </w:p>
          <w:p w:rsidR="0001081D" w:rsidRDefault="000108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452980, с. Старобалтачево, ул. Советская, 48</w:t>
            </w:r>
          </w:p>
          <w:p w:rsidR="0001081D" w:rsidRDefault="0001081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t>тел.(34753) 2-</w:t>
            </w:r>
            <w:r>
              <w:rPr>
                <w:rFonts w:ascii="Times New Roman" w:hAnsi="Times New Roman" w:cs="Times New Roman"/>
                <w:sz w:val="18"/>
                <w:lang w:val="be-BY"/>
              </w:rPr>
              <w:t>17-91</w:t>
            </w:r>
          </w:p>
        </w:tc>
      </w:tr>
    </w:tbl>
    <w:p w:rsidR="0001081D" w:rsidRDefault="0001081D" w:rsidP="0001081D">
      <w:pPr>
        <w:spacing w:line="19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01081D" w:rsidTr="0001081D">
        <w:trPr>
          <w:trHeight w:val="24"/>
          <w:jc w:val="center"/>
        </w:trPr>
        <w:tc>
          <w:tcPr>
            <w:tcW w:w="9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81D" w:rsidRDefault="0001081D">
            <w:pPr>
              <w:ind w:right="567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91B72" w:rsidRDefault="00591B72" w:rsidP="00591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591B72" w:rsidRDefault="00591B72" w:rsidP="00591B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91B72" w:rsidRDefault="00591B72" w:rsidP="00591B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16.09.2019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№140/597</w:t>
      </w:r>
    </w:p>
    <w:p w:rsidR="00591B72" w:rsidRDefault="00591B72" w:rsidP="00591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решения территориальной избирательной комиссии муниципального района Балтачевский район Республики Башкортостан о признании депутата Сафина Р.Х. избранным</w:t>
      </w:r>
    </w:p>
    <w:p w:rsidR="00591B72" w:rsidRDefault="00591B72" w:rsidP="00591B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Руководствуясь пунктами 5 и  5.1 статьи 84 Кодекса Республики Башкортостан о выборах, на основании личного заявления от 12 сентября 2019 года избранного кандидата Сафина Рифата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Хатиповича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. по шестимандатному избирательному округу №1 Совета сельского поселения Сейтяковский сельсовет муниципального района Балтачевский район Республики Башкортостан территориальная избирательная  комиссия, на которую Постановлением Центральной избирательной комиссии Республики Башкортостан от 11 декабря 1915 года №130/207-5 возложены полномочия избирательной комиссии сельского поселения Сейтяковский сельсовет муниципального района Балтачевский район Республики Башкортостан, решила:</w:t>
      </w:r>
    </w:p>
    <w:p w:rsidR="00591B72" w:rsidRDefault="00591B72" w:rsidP="00591B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В решении ТИК №137/592 от 10 сентября 2019 года «О результатах выборов депутатов Совета сельского поселения Сейтяковский сельсовет муниципального района Балтачевский район Республики Башкортостан двадцать восьмого созыва» отменить подпункт 4 пункта 2    об избрании Сафина Рифата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Хатиповича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депутатом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шестимандатному избирательному округу №1 Совета сельского поселения Сейтяковский сельсовет муниципального района Балтачевский район Республики Башкортостан.</w:t>
      </w:r>
    </w:p>
    <w:p w:rsidR="00591B72" w:rsidRDefault="00591B72" w:rsidP="00591B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 пункт 2 решения ТИК  №137/592 от 10 сентября 2019 года «О результатах выборов депутатов Совета сельского поселения Сейтяковский сельсовет муниципального района Балтачевский район Республики Башкортостан двадцать восьмого созыва» внести изменения и  изложить в следующей  редакции:</w:t>
      </w:r>
    </w:p>
    <w:p w:rsidR="00591B72" w:rsidRDefault="00591B72" w:rsidP="0059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депутатами Совета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Сейтяковский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Республики Башкортостан двадцать восьмого созыва избраны:</w:t>
      </w:r>
    </w:p>
    <w:p w:rsidR="00591B72" w:rsidRDefault="00591B72" w:rsidP="0059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шестимандатному избирательному округу №1:</w:t>
      </w:r>
    </w:p>
    <w:p w:rsidR="00591B72" w:rsidRDefault="00591B72" w:rsidP="0059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Ахметов Ришат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</w:p>
    <w:p w:rsidR="00591B72" w:rsidRDefault="00591B72" w:rsidP="0059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Фавзиевич</w:t>
      </w:r>
      <w:proofErr w:type="spellEnd"/>
    </w:p>
    <w:p w:rsidR="00591B72" w:rsidRDefault="00591B72" w:rsidP="0059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Ибрагимов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Фадисович</w:t>
      </w:r>
      <w:proofErr w:type="spellEnd"/>
    </w:p>
    <w:p w:rsidR="00591B72" w:rsidRDefault="00591B72" w:rsidP="0059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Ханифович</w:t>
      </w:r>
      <w:proofErr w:type="spellEnd"/>
    </w:p>
    <w:p w:rsidR="00591B72" w:rsidRDefault="00591B72" w:rsidP="0059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Хамитов Наиль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Галиевич</w:t>
      </w:r>
      <w:proofErr w:type="spellEnd"/>
    </w:p>
    <w:p w:rsidR="00591B72" w:rsidRDefault="00591B72" w:rsidP="0059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избирательному округу№2-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Фаюршина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Эльза Семеновна</w:t>
      </w:r>
    </w:p>
    <w:p w:rsidR="00591B72" w:rsidRDefault="00591B72" w:rsidP="00591B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официальное сообщение о результатах выборов в газете «Балтач таннары».</w:t>
      </w:r>
    </w:p>
    <w:p w:rsidR="00591B72" w:rsidRDefault="00591B72" w:rsidP="00591B72">
      <w:pPr>
        <w:spacing w:after="0"/>
        <w:rPr>
          <w:rFonts w:ascii="Times New Roman" w:hAnsi="Times New Roman" w:cs="Times New Roman"/>
          <w:b/>
        </w:rPr>
      </w:pPr>
    </w:p>
    <w:p w:rsidR="00591B72" w:rsidRDefault="00591B72" w:rsidP="00591B72">
      <w:pPr>
        <w:spacing w:after="0"/>
        <w:rPr>
          <w:rFonts w:ascii="Times New Roman" w:hAnsi="Times New Roman" w:cs="Times New Roman"/>
          <w:b/>
        </w:rPr>
      </w:pPr>
    </w:p>
    <w:p w:rsidR="00591B72" w:rsidRDefault="00591B72" w:rsidP="00591B72">
      <w:pPr>
        <w:spacing w:after="0"/>
        <w:rPr>
          <w:rFonts w:ascii="Times New Roman" w:hAnsi="Times New Roman" w:cs="Times New Roman"/>
          <w:b/>
        </w:rPr>
      </w:pPr>
    </w:p>
    <w:p w:rsidR="00591B72" w:rsidRDefault="00591B72" w:rsidP="00591B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территориальной избирательной</w:t>
      </w:r>
    </w:p>
    <w:p w:rsidR="00591B72" w:rsidRDefault="00591B72" w:rsidP="00591B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муниципального района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С.А.Биктубаев</w:t>
      </w:r>
    </w:p>
    <w:p w:rsidR="00591B72" w:rsidRDefault="00591B72" w:rsidP="00591B72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591B72" w:rsidRDefault="00591B72" w:rsidP="00591B7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Секретарь территориальной избирательной                                                </w:t>
      </w:r>
    </w:p>
    <w:p w:rsidR="00591B72" w:rsidRDefault="00591B72" w:rsidP="00591B7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муниципального района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Р.Х. Хаматнурова</w:t>
      </w:r>
    </w:p>
    <w:p w:rsidR="00591B72" w:rsidRDefault="00591B72" w:rsidP="00591B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B72" w:rsidRDefault="00591B72" w:rsidP="00591B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0F21" w:rsidRDefault="000B0F21"/>
    <w:sectPr w:rsidR="000B0F21" w:rsidSect="000B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B72"/>
    <w:rsid w:val="0001081D"/>
    <w:rsid w:val="000B0F21"/>
    <w:rsid w:val="003E2714"/>
    <w:rsid w:val="005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729D-2828-459A-B9B9-3F6A96C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arm</cp:lastModifiedBy>
  <cp:revision>2</cp:revision>
  <dcterms:created xsi:type="dcterms:W3CDTF">2020-02-07T07:05:00Z</dcterms:created>
  <dcterms:modified xsi:type="dcterms:W3CDTF">2020-02-07T07:05:00Z</dcterms:modified>
</cp:coreProperties>
</file>