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36" w:rsidRDefault="00A60036" w:rsidP="00A60036">
      <w:pPr>
        <w:ind w:right="567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2533650</wp:posOffset>
            </wp:positionH>
            <wp:positionV relativeFrom="margin">
              <wp:posOffset>-2540</wp:posOffset>
            </wp:positionV>
            <wp:extent cx="791845" cy="715010"/>
            <wp:effectExtent l="1905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036" w:rsidRDefault="00A60036" w:rsidP="00A60036">
      <w:pPr>
        <w:ind w:right="567"/>
      </w:pPr>
    </w:p>
    <w:p w:rsidR="005563CC" w:rsidRDefault="005563CC" w:rsidP="00A60036">
      <w:pPr>
        <w:ind w:right="567"/>
      </w:pPr>
    </w:p>
    <w:tbl>
      <w:tblPr>
        <w:tblpPr w:leftFromText="180" w:rightFromText="180" w:vertAnchor="text" w:horzAnchor="margin" w:tblpY="-344"/>
        <w:tblW w:w="9420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289"/>
        <w:gridCol w:w="810"/>
        <w:gridCol w:w="4321"/>
      </w:tblGrid>
      <w:tr w:rsidR="00A60036" w:rsidRPr="00676FCD" w:rsidTr="001035FF">
        <w:trPr>
          <w:trHeight w:val="579"/>
        </w:trPr>
        <w:tc>
          <w:tcPr>
            <w:tcW w:w="4289" w:type="dxa"/>
            <w:shd w:val="clear" w:color="auto" w:fill="auto"/>
            <w:vAlign w:val="center"/>
          </w:tcPr>
          <w:p w:rsidR="00A60036" w:rsidRPr="001035FF" w:rsidRDefault="001035FF" w:rsidP="004B1AAE">
            <w:pPr>
              <w:spacing w:line="240" w:lineRule="exact"/>
              <w:ind w:right="176"/>
              <w:jc w:val="center"/>
              <w:rPr>
                <w:rFonts w:eastAsia="Calibri"/>
                <w:b/>
                <w:bCs/>
                <w:caps/>
                <w:sz w:val="18"/>
                <w:szCs w:val="18"/>
                <w:lang w:val="ba-RU"/>
              </w:rPr>
            </w:pPr>
            <w:r w:rsidRPr="001035FF">
              <w:rPr>
                <w:rFonts w:eastAsia="Calibri"/>
                <w:b/>
                <w:bCs/>
                <w:sz w:val="18"/>
                <w:szCs w:val="18"/>
              </w:rPr>
              <w:t>ТЕРРИТОРИАЛЬНАЯ ИЗБИРАТЕЛЬНАЯ КОМИССИЯ МУНИЦИПАЛЬНОГО РАЙОНА АСКИНСКИЙ РАЙОН</w:t>
            </w:r>
          </w:p>
          <w:p w:rsidR="00A60036" w:rsidRPr="001035FF" w:rsidRDefault="001035FF" w:rsidP="001035FF">
            <w:pPr>
              <w:jc w:val="center"/>
              <w:rPr>
                <w:rFonts w:eastAsia="Calibri"/>
                <w:b/>
                <w:bCs/>
                <w:caps/>
                <w:sz w:val="18"/>
                <w:szCs w:val="18"/>
                <w:lang w:val="ba-RU"/>
              </w:rPr>
            </w:pPr>
            <w:r w:rsidRPr="001035FF">
              <w:rPr>
                <w:rFonts w:eastAsia="Calibri"/>
                <w:b/>
                <w:sz w:val="18"/>
                <w:szCs w:val="18"/>
              </w:rPr>
              <w:t>РЕСПУБЛИКИ БАШКОРТОСТАН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60036" w:rsidRPr="00C56826" w:rsidRDefault="00A60036" w:rsidP="001035F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:rsidR="00A60036" w:rsidRPr="001035FF" w:rsidRDefault="00384EDC" w:rsidP="001035FF">
            <w:pPr>
              <w:spacing w:line="240" w:lineRule="exact"/>
              <w:ind w:left="282"/>
              <w:rPr>
                <w:rFonts w:eastAsia="Calibri"/>
                <w:b/>
                <w:bCs/>
                <w:cap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     </w:t>
            </w:r>
            <w:r w:rsidR="001035FF" w:rsidRPr="001035FF">
              <w:rPr>
                <w:rFonts w:eastAsia="Calibri"/>
                <w:b/>
                <w:bCs/>
                <w:sz w:val="18"/>
                <w:szCs w:val="18"/>
              </w:rPr>
              <w:t>БАШҠОРТОСТАН РЕСПУБЛИКАҺЫ</w:t>
            </w:r>
          </w:p>
          <w:p w:rsidR="00A60036" w:rsidRPr="001035FF" w:rsidRDefault="001035FF" w:rsidP="001035FF">
            <w:pPr>
              <w:spacing w:line="240" w:lineRule="exact"/>
              <w:ind w:left="282"/>
              <w:jc w:val="center"/>
              <w:rPr>
                <w:rFonts w:eastAsia="Calibri"/>
                <w:b/>
                <w:bCs/>
                <w:caps/>
                <w:sz w:val="18"/>
                <w:szCs w:val="18"/>
                <w:lang w:val="ba-RU"/>
              </w:rPr>
            </w:pPr>
            <w:r w:rsidRPr="001035FF">
              <w:rPr>
                <w:rFonts w:eastAsia="Calibri"/>
                <w:b/>
                <w:bCs/>
                <w:sz w:val="18"/>
                <w:szCs w:val="18"/>
              </w:rPr>
              <w:t>АС</w:t>
            </w:r>
            <w:r w:rsidRPr="001035FF">
              <w:rPr>
                <w:rFonts w:eastAsia="MS Mincho"/>
                <w:sz w:val="18"/>
                <w:szCs w:val="18"/>
              </w:rPr>
              <w:t>Ҡ</w:t>
            </w:r>
            <w:r w:rsidRPr="001035FF">
              <w:rPr>
                <w:rFonts w:eastAsia="Calibri"/>
                <w:b/>
                <w:bCs/>
                <w:sz w:val="18"/>
                <w:szCs w:val="18"/>
              </w:rPr>
              <w:t>ЫН РАЙОНЫ</w:t>
            </w:r>
          </w:p>
          <w:p w:rsidR="00A60036" w:rsidRPr="001035FF" w:rsidRDefault="001035FF" w:rsidP="001035FF">
            <w:pPr>
              <w:spacing w:line="240" w:lineRule="exact"/>
              <w:ind w:left="282"/>
              <w:jc w:val="center"/>
              <w:rPr>
                <w:rFonts w:eastAsia="Calibri"/>
                <w:b/>
                <w:bCs/>
                <w:caps/>
                <w:sz w:val="18"/>
                <w:szCs w:val="18"/>
              </w:rPr>
            </w:pPr>
            <w:r w:rsidRPr="001035FF">
              <w:rPr>
                <w:rFonts w:eastAsia="Calibri"/>
                <w:b/>
                <w:bCs/>
                <w:sz w:val="18"/>
                <w:szCs w:val="18"/>
              </w:rPr>
              <w:t>МУНИЦИПАЛЬ РАЙОН</w:t>
            </w:r>
          </w:p>
          <w:p w:rsidR="00A60036" w:rsidRPr="001035FF" w:rsidRDefault="001035FF" w:rsidP="001035FF">
            <w:pPr>
              <w:spacing w:line="240" w:lineRule="exact"/>
              <w:ind w:left="282"/>
              <w:jc w:val="center"/>
              <w:rPr>
                <w:rFonts w:eastAsia="Calibri"/>
                <w:b/>
                <w:bCs/>
                <w:caps/>
                <w:sz w:val="18"/>
                <w:szCs w:val="18"/>
              </w:rPr>
            </w:pPr>
            <w:r w:rsidRPr="001035FF">
              <w:rPr>
                <w:rFonts w:eastAsia="Calibri"/>
                <w:b/>
                <w:bCs/>
                <w:sz w:val="18"/>
                <w:szCs w:val="18"/>
              </w:rPr>
              <w:t>ТЕРРИТОРИАЛЬ ҺАЙЛАУ КОМИССИЯҺЫ</w:t>
            </w:r>
          </w:p>
        </w:tc>
      </w:tr>
    </w:tbl>
    <w:p w:rsidR="00B179B1" w:rsidRPr="00D81AE8" w:rsidRDefault="00B179B1" w:rsidP="00B179B1">
      <w:pPr>
        <w:pStyle w:val="ae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AE8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3"/>
        <w:gridCol w:w="3377"/>
        <w:gridCol w:w="2911"/>
      </w:tblGrid>
      <w:tr w:rsidR="00B179B1" w:rsidRPr="00D81AE8" w:rsidTr="0037735A">
        <w:trPr>
          <w:jc w:val="center"/>
        </w:trPr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79B1" w:rsidRPr="00D81AE8" w:rsidRDefault="00DE4737" w:rsidP="0037735A">
            <w:pPr>
              <w:spacing w:line="36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августа</w:t>
            </w:r>
            <w:r w:rsidR="00B179B1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3377" w:type="dxa"/>
          </w:tcPr>
          <w:p w:rsidR="00B179B1" w:rsidRPr="00D81AE8" w:rsidRDefault="00B179B1" w:rsidP="0037735A">
            <w:pPr>
              <w:tabs>
                <w:tab w:val="left" w:pos="496"/>
              </w:tabs>
              <w:spacing w:line="36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79B1" w:rsidRPr="00D81AE8" w:rsidRDefault="00B179B1" w:rsidP="0037735A">
            <w:pPr>
              <w:tabs>
                <w:tab w:val="left" w:pos="496"/>
              </w:tabs>
              <w:spacing w:line="360" w:lineRule="auto"/>
              <w:ind w:hanging="142"/>
              <w:jc w:val="center"/>
              <w:rPr>
                <w:sz w:val="28"/>
                <w:szCs w:val="28"/>
              </w:rPr>
            </w:pPr>
            <w:r w:rsidRPr="00D81AE8">
              <w:rPr>
                <w:sz w:val="28"/>
                <w:szCs w:val="28"/>
              </w:rPr>
              <w:t xml:space="preserve">№ </w:t>
            </w:r>
            <w:r w:rsidR="00466F78">
              <w:rPr>
                <w:sz w:val="28"/>
                <w:szCs w:val="28"/>
              </w:rPr>
              <w:t>13/5-5</w:t>
            </w:r>
          </w:p>
        </w:tc>
      </w:tr>
    </w:tbl>
    <w:p w:rsidR="00B179B1" w:rsidRPr="001035FF" w:rsidRDefault="00B179B1" w:rsidP="00B179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с. Аскино</w:t>
      </w:r>
    </w:p>
    <w:p w:rsidR="00B179B1" w:rsidRDefault="00B179B1" w:rsidP="00B179B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465"/>
      </w:tblGrid>
      <w:tr w:rsidR="00B179B1" w:rsidRPr="00384EDC" w:rsidTr="0037735A">
        <w:trPr>
          <w:trHeight w:val="716"/>
          <w:jc w:val="center"/>
        </w:trPr>
        <w:tc>
          <w:tcPr>
            <w:tcW w:w="9465" w:type="dxa"/>
          </w:tcPr>
          <w:p w:rsidR="00B179B1" w:rsidRPr="00384EDC" w:rsidRDefault="00B179B1" w:rsidP="0037735A">
            <w:pPr>
              <w:jc w:val="center"/>
              <w:rPr>
                <w:b/>
                <w:sz w:val="28"/>
                <w:szCs w:val="28"/>
              </w:rPr>
            </w:pPr>
            <w:r w:rsidRPr="00384EDC">
              <w:rPr>
                <w:b/>
                <w:bCs/>
                <w:sz w:val="28"/>
                <w:szCs w:val="28"/>
              </w:rPr>
              <w:t>О досрочном сложении полномочий члена участковой комиссии избирательного участка № 9</w:t>
            </w:r>
            <w:r w:rsidR="00DE4737">
              <w:rPr>
                <w:b/>
                <w:bCs/>
                <w:sz w:val="28"/>
                <w:szCs w:val="28"/>
              </w:rPr>
              <w:t>05</w:t>
            </w:r>
            <w:r w:rsidRPr="00384EDC">
              <w:rPr>
                <w:b/>
                <w:bCs/>
                <w:sz w:val="28"/>
                <w:szCs w:val="28"/>
              </w:rPr>
              <w:t xml:space="preserve"> муниципального района Аскинский район</w:t>
            </w:r>
            <w:r w:rsidRPr="00384EDC">
              <w:rPr>
                <w:b/>
                <w:sz w:val="28"/>
                <w:szCs w:val="28"/>
              </w:rPr>
              <w:t xml:space="preserve"> Республики Башкортостан с правом решающего голоса</w:t>
            </w:r>
          </w:p>
          <w:p w:rsidR="00B179B1" w:rsidRPr="00384EDC" w:rsidRDefault="00DE4737" w:rsidP="003773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Хабибьяновой И.Ш.</w:t>
            </w:r>
          </w:p>
          <w:p w:rsidR="00B179B1" w:rsidRPr="00384EDC" w:rsidRDefault="00B179B1" w:rsidP="0037735A">
            <w:pPr>
              <w:pStyle w:val="3"/>
              <w:jc w:val="center"/>
              <w:rPr>
                <w:sz w:val="28"/>
                <w:szCs w:val="28"/>
              </w:rPr>
            </w:pPr>
            <w:r w:rsidRPr="00384EDC">
              <w:rPr>
                <w:sz w:val="28"/>
                <w:szCs w:val="28"/>
              </w:rPr>
              <w:t xml:space="preserve"> </w:t>
            </w:r>
          </w:p>
        </w:tc>
      </w:tr>
    </w:tbl>
    <w:p w:rsidR="00B179B1" w:rsidRPr="00384EDC" w:rsidRDefault="00B179B1" w:rsidP="00B179B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Cs w:val="28"/>
        </w:rPr>
        <w:t xml:space="preserve">        </w:t>
      </w:r>
      <w:r w:rsidRPr="00384EDC">
        <w:rPr>
          <w:sz w:val="28"/>
          <w:szCs w:val="28"/>
        </w:rPr>
        <w:t xml:space="preserve">В соответствии с пунктом 6 статьи 29 Федерального закона «Об основных гарантиях избирательных прав и права на участие в референдуме граждан Российской Федерации», частью 2 статьи 29 Кодекса Республики Башкортостан о выборах и на основании личного заявления </w:t>
      </w:r>
      <w:r w:rsidR="00DE4737">
        <w:rPr>
          <w:sz w:val="28"/>
          <w:szCs w:val="28"/>
        </w:rPr>
        <w:t>Хабибьяновой И.Ш</w:t>
      </w:r>
      <w:r>
        <w:rPr>
          <w:sz w:val="28"/>
          <w:szCs w:val="28"/>
        </w:rPr>
        <w:t xml:space="preserve">. </w:t>
      </w:r>
      <w:r w:rsidRPr="00384EDC">
        <w:rPr>
          <w:sz w:val="28"/>
          <w:szCs w:val="28"/>
        </w:rPr>
        <w:t>территориальная избирательная комиссия муниципального района Аскинский район Республики Башкортостан решила:</w:t>
      </w:r>
    </w:p>
    <w:p w:rsidR="00B179B1" w:rsidRDefault="00B179B1" w:rsidP="00B179B1">
      <w:pPr>
        <w:pStyle w:val="ad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C404D8">
        <w:rPr>
          <w:sz w:val="28"/>
          <w:szCs w:val="28"/>
        </w:rPr>
        <w:t xml:space="preserve">Освободить </w:t>
      </w:r>
      <w:r w:rsidR="00DE4737">
        <w:rPr>
          <w:sz w:val="28"/>
          <w:szCs w:val="28"/>
        </w:rPr>
        <w:t>Хабибьянову Ильзиду Шамиловну</w:t>
      </w:r>
      <w:r w:rsidRPr="00954D27">
        <w:rPr>
          <w:sz w:val="28"/>
          <w:szCs w:val="28"/>
        </w:rPr>
        <w:t xml:space="preserve"> </w:t>
      </w:r>
      <w:r w:rsidRPr="00C404D8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Pr="00C404D8">
        <w:rPr>
          <w:sz w:val="28"/>
          <w:szCs w:val="28"/>
        </w:rPr>
        <w:t xml:space="preserve">члена участковой избирательной комиссии </w:t>
      </w:r>
      <w:r>
        <w:rPr>
          <w:sz w:val="28"/>
          <w:szCs w:val="28"/>
        </w:rPr>
        <w:t xml:space="preserve">избирательного участка </w:t>
      </w:r>
      <w:r w:rsidRPr="00C404D8">
        <w:rPr>
          <w:sz w:val="28"/>
          <w:szCs w:val="28"/>
        </w:rPr>
        <w:t>№</w:t>
      </w:r>
      <w:r>
        <w:rPr>
          <w:sz w:val="28"/>
          <w:szCs w:val="28"/>
        </w:rPr>
        <w:t>9</w:t>
      </w:r>
      <w:r w:rsidR="00DE4737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C404D8">
        <w:rPr>
          <w:bCs/>
          <w:sz w:val="28"/>
          <w:szCs w:val="28"/>
        </w:rPr>
        <w:t>муниципального района Аскинский район</w:t>
      </w:r>
      <w:r w:rsidRPr="00C404D8">
        <w:rPr>
          <w:sz w:val="28"/>
          <w:szCs w:val="28"/>
        </w:rPr>
        <w:t xml:space="preserve"> Республики Башкортостан с правом решающего голоса до истечения срока </w:t>
      </w:r>
      <w:r>
        <w:rPr>
          <w:sz w:val="28"/>
          <w:szCs w:val="28"/>
        </w:rPr>
        <w:t xml:space="preserve">её </w:t>
      </w:r>
      <w:r w:rsidRPr="00C404D8">
        <w:rPr>
          <w:sz w:val="28"/>
          <w:szCs w:val="28"/>
        </w:rPr>
        <w:t>полномочий.</w:t>
      </w:r>
    </w:p>
    <w:p w:rsidR="00B179B1" w:rsidRPr="00C55C6A" w:rsidRDefault="00B179B1" w:rsidP="00B179B1">
      <w:pPr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2.  </w:t>
      </w:r>
      <w:r w:rsidRPr="00C55C6A">
        <w:rPr>
          <w:spacing w:val="-2"/>
          <w:sz w:val="28"/>
          <w:szCs w:val="28"/>
        </w:rPr>
        <w:t>Направить настоящее решение в участковую избирательную комиссию избирательного участка №9</w:t>
      </w:r>
      <w:r w:rsidR="005E4DE4">
        <w:rPr>
          <w:spacing w:val="-2"/>
          <w:sz w:val="28"/>
          <w:szCs w:val="28"/>
        </w:rPr>
        <w:t xml:space="preserve">05 </w:t>
      </w:r>
      <w:r w:rsidRPr="00C55C6A">
        <w:rPr>
          <w:spacing w:val="-2"/>
          <w:sz w:val="28"/>
          <w:szCs w:val="28"/>
        </w:rPr>
        <w:t>муниципального района Аскинский район Республики Башкортостан.</w:t>
      </w:r>
    </w:p>
    <w:p w:rsidR="00B179B1" w:rsidRDefault="00B179B1" w:rsidP="00B179B1">
      <w:pPr>
        <w:pStyle w:val="ad"/>
        <w:spacing w:line="360" w:lineRule="auto"/>
        <w:ind w:left="0"/>
        <w:jc w:val="both"/>
        <w:rPr>
          <w:spacing w:val="-2"/>
          <w:sz w:val="28"/>
          <w:szCs w:val="28"/>
        </w:rPr>
      </w:pPr>
    </w:p>
    <w:p w:rsidR="00B179B1" w:rsidRDefault="00B179B1" w:rsidP="00B179B1">
      <w:pPr>
        <w:pStyle w:val="ad"/>
        <w:spacing w:line="360" w:lineRule="auto"/>
        <w:ind w:left="0"/>
        <w:jc w:val="both"/>
        <w:rPr>
          <w:spacing w:val="-2"/>
          <w:sz w:val="28"/>
          <w:szCs w:val="28"/>
        </w:rPr>
      </w:pPr>
    </w:p>
    <w:p w:rsidR="00B179B1" w:rsidRDefault="00B179B1" w:rsidP="00B179B1">
      <w:pPr>
        <w:pStyle w:val="ad"/>
        <w:spacing w:line="360" w:lineRule="auto"/>
        <w:ind w:left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Председатель                                                                                           И.К. Набиев</w:t>
      </w:r>
    </w:p>
    <w:p w:rsidR="00B179B1" w:rsidRPr="00326A78" w:rsidRDefault="00B179B1" w:rsidP="00B179B1">
      <w:pPr>
        <w:pStyle w:val="ad"/>
        <w:spacing w:line="360" w:lineRule="auto"/>
        <w:ind w:left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Секретарь                                                                            </w:t>
      </w:r>
      <w:r w:rsidR="00466F78">
        <w:rPr>
          <w:spacing w:val="-2"/>
          <w:sz w:val="28"/>
          <w:szCs w:val="28"/>
        </w:rPr>
        <w:t xml:space="preserve">      </w:t>
      </w:r>
      <w:bookmarkStart w:id="0" w:name="_GoBack"/>
      <w:bookmarkEnd w:id="0"/>
      <w:r>
        <w:rPr>
          <w:spacing w:val="-2"/>
          <w:sz w:val="28"/>
          <w:szCs w:val="28"/>
        </w:rPr>
        <w:t xml:space="preserve">          А.Ф. Ахмерова</w:t>
      </w:r>
    </w:p>
    <w:p w:rsidR="00384EDC" w:rsidRPr="00326A78" w:rsidRDefault="00384EDC" w:rsidP="00384EDC">
      <w:pPr>
        <w:pStyle w:val="ad"/>
        <w:spacing w:line="360" w:lineRule="auto"/>
        <w:ind w:left="0"/>
        <w:jc w:val="both"/>
        <w:rPr>
          <w:sz w:val="28"/>
          <w:szCs w:val="28"/>
        </w:rPr>
      </w:pPr>
    </w:p>
    <w:p w:rsidR="001035FF" w:rsidRPr="001035FF" w:rsidRDefault="001035FF" w:rsidP="001035FF">
      <w:pPr>
        <w:pStyle w:val="a5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sectPr w:rsidR="001035FF" w:rsidRPr="001035FF" w:rsidSect="00815B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B6D" w:rsidRDefault="00F46B6D" w:rsidP="00E0074E">
      <w:r>
        <w:separator/>
      </w:r>
    </w:p>
  </w:endnote>
  <w:endnote w:type="continuationSeparator" w:id="0">
    <w:p w:rsidR="00F46B6D" w:rsidRDefault="00F46B6D" w:rsidP="00E0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B6D" w:rsidRDefault="00F46B6D" w:rsidP="00E0074E">
      <w:r>
        <w:separator/>
      </w:r>
    </w:p>
  </w:footnote>
  <w:footnote w:type="continuationSeparator" w:id="0">
    <w:p w:rsidR="00F46B6D" w:rsidRDefault="00F46B6D" w:rsidP="00E00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E6999"/>
    <w:multiLevelType w:val="hybridMultilevel"/>
    <w:tmpl w:val="B0704E9E"/>
    <w:lvl w:ilvl="0" w:tplc="C05E8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C26B84"/>
    <w:multiLevelType w:val="hybridMultilevel"/>
    <w:tmpl w:val="F9248DE0"/>
    <w:lvl w:ilvl="0" w:tplc="6EC6058C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sz w:val="28"/>
        <w:szCs w:val="28"/>
      </w:rPr>
    </w:lvl>
    <w:lvl w:ilvl="1" w:tplc="27540AAE">
      <w:start w:val="1"/>
      <w:numFmt w:val="bullet"/>
      <w:lvlText w:val="•"/>
      <w:lvlJc w:val="left"/>
      <w:pPr>
        <w:ind w:left="1074" w:hanging="173"/>
      </w:pPr>
      <w:rPr>
        <w:rFonts w:hint="default"/>
      </w:rPr>
    </w:lvl>
    <w:lvl w:ilvl="2" w:tplc="37E81612">
      <w:start w:val="1"/>
      <w:numFmt w:val="bullet"/>
      <w:lvlText w:val="•"/>
      <w:lvlJc w:val="left"/>
      <w:pPr>
        <w:ind w:left="2046" w:hanging="173"/>
      </w:pPr>
      <w:rPr>
        <w:rFonts w:hint="default"/>
      </w:rPr>
    </w:lvl>
    <w:lvl w:ilvl="3" w:tplc="276CAA80">
      <w:start w:val="1"/>
      <w:numFmt w:val="bullet"/>
      <w:lvlText w:val="•"/>
      <w:lvlJc w:val="left"/>
      <w:pPr>
        <w:ind w:left="3019" w:hanging="173"/>
      </w:pPr>
      <w:rPr>
        <w:rFonts w:hint="default"/>
      </w:rPr>
    </w:lvl>
    <w:lvl w:ilvl="4" w:tplc="9588191A">
      <w:start w:val="1"/>
      <w:numFmt w:val="bullet"/>
      <w:lvlText w:val="•"/>
      <w:lvlJc w:val="left"/>
      <w:pPr>
        <w:ind w:left="3991" w:hanging="173"/>
      </w:pPr>
      <w:rPr>
        <w:rFonts w:hint="default"/>
      </w:rPr>
    </w:lvl>
    <w:lvl w:ilvl="5" w:tplc="3CA019C4">
      <w:start w:val="1"/>
      <w:numFmt w:val="bullet"/>
      <w:lvlText w:val="•"/>
      <w:lvlJc w:val="left"/>
      <w:pPr>
        <w:ind w:left="4964" w:hanging="173"/>
      </w:pPr>
      <w:rPr>
        <w:rFonts w:hint="default"/>
      </w:rPr>
    </w:lvl>
    <w:lvl w:ilvl="6" w:tplc="CBA4CBC6">
      <w:start w:val="1"/>
      <w:numFmt w:val="bullet"/>
      <w:lvlText w:val="•"/>
      <w:lvlJc w:val="left"/>
      <w:pPr>
        <w:ind w:left="5936" w:hanging="173"/>
      </w:pPr>
      <w:rPr>
        <w:rFonts w:hint="default"/>
      </w:rPr>
    </w:lvl>
    <w:lvl w:ilvl="7" w:tplc="E692EE12">
      <w:start w:val="1"/>
      <w:numFmt w:val="bullet"/>
      <w:lvlText w:val="•"/>
      <w:lvlJc w:val="left"/>
      <w:pPr>
        <w:ind w:left="6909" w:hanging="173"/>
      </w:pPr>
      <w:rPr>
        <w:rFonts w:hint="default"/>
      </w:rPr>
    </w:lvl>
    <w:lvl w:ilvl="8" w:tplc="BF86E8A6">
      <w:start w:val="1"/>
      <w:numFmt w:val="bullet"/>
      <w:lvlText w:val="•"/>
      <w:lvlJc w:val="left"/>
      <w:pPr>
        <w:ind w:left="7881" w:hanging="17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546"/>
    <w:rsid w:val="000253EF"/>
    <w:rsid w:val="0004478A"/>
    <w:rsid w:val="00057A63"/>
    <w:rsid w:val="0006182C"/>
    <w:rsid w:val="00080C3F"/>
    <w:rsid w:val="000C0D5D"/>
    <w:rsid w:val="000F3C49"/>
    <w:rsid w:val="001035FF"/>
    <w:rsid w:val="001819FF"/>
    <w:rsid w:val="00190408"/>
    <w:rsid w:val="00190A79"/>
    <w:rsid w:val="001A59DA"/>
    <w:rsid w:val="001A69C0"/>
    <w:rsid w:val="001F2ECB"/>
    <w:rsid w:val="00232D78"/>
    <w:rsid w:val="002559E0"/>
    <w:rsid w:val="00257FBC"/>
    <w:rsid w:val="002766E8"/>
    <w:rsid w:val="002F314C"/>
    <w:rsid w:val="0034319A"/>
    <w:rsid w:val="00384EDC"/>
    <w:rsid w:val="003A12BB"/>
    <w:rsid w:val="0043065E"/>
    <w:rsid w:val="00430841"/>
    <w:rsid w:val="00436FA3"/>
    <w:rsid w:val="00463E48"/>
    <w:rsid w:val="00466F78"/>
    <w:rsid w:val="00474F6F"/>
    <w:rsid w:val="00483F24"/>
    <w:rsid w:val="004B1AAE"/>
    <w:rsid w:val="004C7292"/>
    <w:rsid w:val="00525FBF"/>
    <w:rsid w:val="005326F6"/>
    <w:rsid w:val="00555FD7"/>
    <w:rsid w:val="005563CC"/>
    <w:rsid w:val="005D3FE1"/>
    <w:rsid w:val="005E4DE4"/>
    <w:rsid w:val="005E62A2"/>
    <w:rsid w:val="005F1EC5"/>
    <w:rsid w:val="005F5948"/>
    <w:rsid w:val="0062539A"/>
    <w:rsid w:val="0066092E"/>
    <w:rsid w:val="006B6BE7"/>
    <w:rsid w:val="006D7455"/>
    <w:rsid w:val="006E38B9"/>
    <w:rsid w:val="006F4CF5"/>
    <w:rsid w:val="007444EC"/>
    <w:rsid w:val="00751996"/>
    <w:rsid w:val="007D49E1"/>
    <w:rsid w:val="007F4941"/>
    <w:rsid w:val="008033F6"/>
    <w:rsid w:val="00815BE9"/>
    <w:rsid w:val="008349E5"/>
    <w:rsid w:val="00850192"/>
    <w:rsid w:val="0088554D"/>
    <w:rsid w:val="00887B65"/>
    <w:rsid w:val="00896211"/>
    <w:rsid w:val="008C2E7D"/>
    <w:rsid w:val="008E306E"/>
    <w:rsid w:val="00934267"/>
    <w:rsid w:val="009A6F07"/>
    <w:rsid w:val="009C0E7B"/>
    <w:rsid w:val="009E58AB"/>
    <w:rsid w:val="00A2175F"/>
    <w:rsid w:val="00A60036"/>
    <w:rsid w:val="00A904E1"/>
    <w:rsid w:val="00AC632E"/>
    <w:rsid w:val="00AC7784"/>
    <w:rsid w:val="00AD7224"/>
    <w:rsid w:val="00AE3EE1"/>
    <w:rsid w:val="00AF1B1E"/>
    <w:rsid w:val="00B179B1"/>
    <w:rsid w:val="00B27468"/>
    <w:rsid w:val="00B31190"/>
    <w:rsid w:val="00B5707C"/>
    <w:rsid w:val="00B625E3"/>
    <w:rsid w:val="00B6390F"/>
    <w:rsid w:val="00B82546"/>
    <w:rsid w:val="00B86179"/>
    <w:rsid w:val="00BA6295"/>
    <w:rsid w:val="00BE537A"/>
    <w:rsid w:val="00C07C60"/>
    <w:rsid w:val="00C1252D"/>
    <w:rsid w:val="00C3654C"/>
    <w:rsid w:val="00C55C6A"/>
    <w:rsid w:val="00C56826"/>
    <w:rsid w:val="00CA315B"/>
    <w:rsid w:val="00CB469D"/>
    <w:rsid w:val="00CC3555"/>
    <w:rsid w:val="00CD5456"/>
    <w:rsid w:val="00CD5AC3"/>
    <w:rsid w:val="00CF608C"/>
    <w:rsid w:val="00CF6F59"/>
    <w:rsid w:val="00D859CF"/>
    <w:rsid w:val="00D93BEF"/>
    <w:rsid w:val="00DD50E1"/>
    <w:rsid w:val="00DE4737"/>
    <w:rsid w:val="00DF154C"/>
    <w:rsid w:val="00E0074E"/>
    <w:rsid w:val="00E76B19"/>
    <w:rsid w:val="00E97F82"/>
    <w:rsid w:val="00EB21F3"/>
    <w:rsid w:val="00EB4457"/>
    <w:rsid w:val="00F30694"/>
    <w:rsid w:val="00F46B6D"/>
    <w:rsid w:val="00F53D53"/>
    <w:rsid w:val="00F56A1B"/>
    <w:rsid w:val="00F70EE2"/>
    <w:rsid w:val="00F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D0B3A-D831-4819-B32A-08DE6C55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546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55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5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B8254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82546"/>
    <w:rPr>
      <w:b/>
      <w:bCs/>
    </w:rPr>
  </w:style>
  <w:style w:type="paragraph" w:styleId="a5">
    <w:name w:val="Body Text"/>
    <w:basedOn w:val="a"/>
    <w:link w:val="a6"/>
    <w:unhideWhenUsed/>
    <w:rsid w:val="00B82546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B825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0074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007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0074E"/>
    <w:rPr>
      <w:vertAlign w:val="superscript"/>
    </w:rPr>
  </w:style>
  <w:style w:type="paragraph" w:customStyle="1" w:styleId="Default">
    <w:name w:val="Default"/>
    <w:rsid w:val="00E00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E0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12B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12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C35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35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766E8"/>
    <w:pPr>
      <w:ind w:left="720"/>
      <w:contextualSpacing/>
    </w:pPr>
  </w:style>
  <w:style w:type="paragraph" w:styleId="ae">
    <w:name w:val="Plain Text"/>
    <w:basedOn w:val="a"/>
    <w:link w:val="af"/>
    <w:uiPriority w:val="99"/>
    <w:unhideWhenUsed/>
    <w:rsid w:val="001A69C0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1A69C0"/>
    <w:rPr>
      <w:rFonts w:ascii="Consolas" w:eastAsia="Calibri" w:hAnsi="Consolas" w:cs="Times New Roman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384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Альфия</cp:lastModifiedBy>
  <cp:revision>3</cp:revision>
  <cp:lastPrinted>2021-08-18T06:27:00Z</cp:lastPrinted>
  <dcterms:created xsi:type="dcterms:W3CDTF">2021-08-13T11:36:00Z</dcterms:created>
  <dcterms:modified xsi:type="dcterms:W3CDTF">2021-08-18T06:27:00Z</dcterms:modified>
</cp:coreProperties>
</file>