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3C" w:rsidRDefault="006D333C" w:rsidP="00073D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C2B8E" w:rsidRDefault="00257CB9" w:rsidP="00073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C2B8E" w:rsidRPr="003C2B8E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Бижбулякский район </w:t>
      </w:r>
    </w:p>
    <w:p w:rsidR="006D333C" w:rsidRPr="003C2B8E" w:rsidRDefault="003C2B8E" w:rsidP="00073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8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Default="006D333C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333C" w:rsidRDefault="006D333C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Pr="00DA7756" w:rsidRDefault="001A60DC" w:rsidP="006D33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C2B8E" w:rsidRPr="00DA7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3C2B8E" w:rsidRPr="00DA775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3C2B8E" w:rsidRPr="00DA7756">
        <w:rPr>
          <w:rFonts w:ascii="Times New Roman" w:hAnsi="Times New Roman"/>
          <w:sz w:val="28"/>
          <w:szCs w:val="28"/>
        </w:rPr>
        <w:t xml:space="preserve">г.                     </w:t>
      </w:r>
      <w:r w:rsidR="006D333C" w:rsidRPr="00DA775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A7756">
        <w:rPr>
          <w:rFonts w:ascii="Times New Roman" w:hAnsi="Times New Roman"/>
          <w:sz w:val="28"/>
          <w:szCs w:val="28"/>
        </w:rPr>
        <w:t xml:space="preserve">            </w:t>
      </w:r>
      <w:r w:rsidR="006D333C" w:rsidRPr="00DA7756">
        <w:rPr>
          <w:rFonts w:ascii="Times New Roman" w:hAnsi="Times New Roman"/>
          <w:sz w:val="28"/>
          <w:szCs w:val="28"/>
        </w:rPr>
        <w:t>№</w:t>
      </w:r>
      <w:r w:rsidR="00FF1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62159" w:rsidRPr="00DA7756">
        <w:rPr>
          <w:rFonts w:ascii="Times New Roman" w:hAnsi="Times New Roman"/>
          <w:sz w:val="28"/>
          <w:szCs w:val="28"/>
        </w:rPr>
        <w:t>/</w:t>
      </w:r>
      <w:r w:rsidR="00743CFE">
        <w:rPr>
          <w:rFonts w:ascii="Times New Roman" w:hAnsi="Times New Roman"/>
          <w:sz w:val="28"/>
          <w:szCs w:val="28"/>
        </w:rPr>
        <w:t>2</w:t>
      </w:r>
      <w:r w:rsidR="00362159" w:rsidRPr="00DA7756">
        <w:rPr>
          <w:rFonts w:ascii="Times New Roman" w:hAnsi="Times New Roman"/>
          <w:sz w:val="28"/>
          <w:szCs w:val="28"/>
        </w:rPr>
        <w:t>-5</w:t>
      </w:r>
    </w:p>
    <w:p w:rsidR="006D333C" w:rsidRDefault="006D333C" w:rsidP="006D333C">
      <w:pPr>
        <w:pStyle w:val="2"/>
        <w:ind w:left="565" w:right="486"/>
      </w:pPr>
    </w:p>
    <w:p w:rsidR="00743CFE" w:rsidRPr="00743CFE" w:rsidRDefault="00AD0115" w:rsidP="00CC7C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43CFE" w:rsidRPr="00743CFE">
        <w:rPr>
          <w:rFonts w:ascii="Times New Roman" w:hAnsi="Times New Roman" w:cs="Times New Roman"/>
          <w:b/>
          <w:bCs/>
          <w:sz w:val="28"/>
          <w:szCs w:val="28"/>
        </w:rPr>
        <w:t>номенклатуре дел</w:t>
      </w:r>
    </w:p>
    <w:p w:rsidR="00AD0115" w:rsidRPr="003C2B8E" w:rsidRDefault="00743CFE" w:rsidP="00CC7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F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  <w:r w:rsidR="00AD0115">
        <w:rPr>
          <w:rFonts w:ascii="Times New Roman" w:hAnsi="Times New Roman" w:cs="Times New Roman"/>
          <w:b/>
          <w:sz w:val="28"/>
          <w:szCs w:val="28"/>
        </w:rPr>
        <w:t>м</w:t>
      </w:r>
      <w:r w:rsidR="00AD0115" w:rsidRPr="003C2B8E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Бижбулякский район Республики Башкортостан </w:t>
      </w:r>
    </w:p>
    <w:p w:rsidR="001A60DC" w:rsidRPr="001A60DC" w:rsidRDefault="001A60DC" w:rsidP="001A60DC">
      <w:pPr>
        <w:rPr>
          <w:lang w:eastAsia="ru-RU"/>
        </w:rPr>
      </w:pPr>
    </w:p>
    <w:p w:rsidR="001A60DC" w:rsidRDefault="001A60DC" w:rsidP="00073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4AE">
        <w:rPr>
          <w:rFonts w:ascii="Times New Roman" w:hAnsi="Times New Roman" w:cs="Times New Roman"/>
          <w:sz w:val="28"/>
          <w:szCs w:val="28"/>
        </w:rPr>
        <w:t>В соответствии с подпунктом «и» пункта 9 статьи 26 Федерального закона «Об основных гарантиях избирате</w:t>
      </w:r>
      <w:r w:rsidR="00F86DBF">
        <w:rPr>
          <w:rFonts w:ascii="Times New Roman" w:hAnsi="Times New Roman" w:cs="Times New Roman"/>
          <w:sz w:val="28"/>
          <w:szCs w:val="28"/>
        </w:rPr>
        <w:t xml:space="preserve">льных прав и права на участие в </w:t>
      </w:r>
      <w:r w:rsidRPr="003D14AE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</w:t>
      </w:r>
      <w:r w:rsidR="00073D00">
        <w:rPr>
          <w:rFonts w:ascii="Times New Roman" w:hAnsi="Times New Roman" w:cs="Times New Roman"/>
          <w:sz w:val="28"/>
          <w:szCs w:val="28"/>
        </w:rPr>
        <w:t xml:space="preserve"> </w:t>
      </w:r>
      <w:r w:rsidR="00112D41" w:rsidRPr="003D14AE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="00112D41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12D41" w:rsidRPr="003D14AE">
        <w:rPr>
          <w:rFonts w:ascii="Times New Roman" w:hAnsi="Times New Roman" w:cs="Times New Roman"/>
          <w:sz w:val="28"/>
          <w:szCs w:val="28"/>
        </w:rPr>
        <w:t xml:space="preserve"> </w:t>
      </w:r>
      <w:r w:rsidR="00112D41">
        <w:rPr>
          <w:rFonts w:ascii="Times New Roman" w:hAnsi="Times New Roman" w:cs="Times New Roman"/>
          <w:sz w:val="28"/>
          <w:szCs w:val="28"/>
        </w:rPr>
        <w:t>м</w:t>
      </w:r>
      <w:r w:rsidR="00112D41" w:rsidRPr="003C2B8E">
        <w:rPr>
          <w:rFonts w:ascii="Times New Roman" w:hAnsi="Times New Roman" w:cs="Times New Roman"/>
          <w:sz w:val="28"/>
          <w:szCs w:val="28"/>
        </w:rPr>
        <w:t>униципального района Бижбулякский район</w:t>
      </w:r>
      <w:r w:rsidR="00073D00">
        <w:rPr>
          <w:rFonts w:ascii="Times New Roman" w:hAnsi="Times New Roman" w:cs="Times New Roman"/>
          <w:sz w:val="28"/>
          <w:szCs w:val="28"/>
        </w:rPr>
        <w:t xml:space="preserve"> </w:t>
      </w:r>
      <w:r w:rsidR="00112D41" w:rsidRPr="003C2B8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86DBF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112D41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2701E5" w:rsidRDefault="00112D41" w:rsidP="00073D00">
      <w:pPr>
        <w:pStyle w:val="a5"/>
        <w:numPr>
          <w:ilvl w:val="0"/>
          <w:numId w:val="2"/>
        </w:numPr>
        <w:spacing w:line="360" w:lineRule="auto"/>
        <w:ind w:left="42" w:firstLine="318"/>
        <w:jc w:val="left"/>
        <w:rPr>
          <w:szCs w:val="28"/>
        </w:rPr>
      </w:pPr>
      <w:r w:rsidRPr="00073D00">
        <w:rPr>
          <w:szCs w:val="28"/>
        </w:rPr>
        <w:t>Утвердить</w:t>
      </w:r>
      <w:r w:rsidR="00F86DBF" w:rsidRPr="00073D00">
        <w:rPr>
          <w:rFonts w:eastAsiaTheme="minorHAnsi"/>
          <w:szCs w:val="28"/>
          <w:lang w:eastAsia="en-US"/>
        </w:rPr>
        <w:t xml:space="preserve"> номенклатуру дел</w:t>
      </w:r>
      <w:r w:rsidRPr="00073D00">
        <w:rPr>
          <w:szCs w:val="28"/>
        </w:rPr>
        <w:t xml:space="preserve"> в </w:t>
      </w:r>
      <w:r w:rsidR="00631C4D" w:rsidRPr="00073D00">
        <w:rPr>
          <w:szCs w:val="28"/>
        </w:rPr>
        <w:t>территориальн</w:t>
      </w:r>
      <w:r w:rsidR="00417174" w:rsidRPr="00073D00">
        <w:rPr>
          <w:szCs w:val="28"/>
        </w:rPr>
        <w:t>ой</w:t>
      </w:r>
      <w:r w:rsidR="00631C4D" w:rsidRPr="00073D00">
        <w:rPr>
          <w:szCs w:val="28"/>
        </w:rPr>
        <w:t xml:space="preserve"> </w:t>
      </w:r>
      <w:r w:rsidRPr="00073D00">
        <w:rPr>
          <w:szCs w:val="28"/>
        </w:rPr>
        <w:t>избирательн</w:t>
      </w:r>
      <w:r w:rsidR="00417174" w:rsidRPr="00073D00">
        <w:rPr>
          <w:szCs w:val="28"/>
        </w:rPr>
        <w:t>ой</w:t>
      </w:r>
      <w:r w:rsidRPr="00073D00">
        <w:rPr>
          <w:szCs w:val="28"/>
        </w:rPr>
        <w:t xml:space="preserve"> комисси</w:t>
      </w:r>
      <w:r w:rsidR="00417174" w:rsidRPr="00073D00">
        <w:rPr>
          <w:szCs w:val="28"/>
        </w:rPr>
        <w:t>и</w:t>
      </w:r>
      <w:r w:rsidRPr="00073D00">
        <w:rPr>
          <w:szCs w:val="28"/>
        </w:rPr>
        <w:t xml:space="preserve"> муниципального района Бижбулякский район </w:t>
      </w:r>
    </w:p>
    <w:p w:rsidR="00073D00" w:rsidRPr="002701E5" w:rsidRDefault="00112D41" w:rsidP="00CC7CF4">
      <w:pPr>
        <w:spacing w:after="0" w:line="360" w:lineRule="auto"/>
        <w:ind w:left="42"/>
        <w:rPr>
          <w:rFonts w:ascii="Times New Roman" w:hAnsi="Times New Roman" w:cs="Times New Roman"/>
          <w:sz w:val="28"/>
          <w:szCs w:val="28"/>
        </w:rPr>
      </w:pPr>
      <w:r w:rsidRPr="002701E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3D00" w:rsidRPr="002701E5">
        <w:rPr>
          <w:rFonts w:ascii="Times New Roman" w:hAnsi="Times New Roman" w:cs="Times New Roman"/>
          <w:sz w:val="28"/>
          <w:szCs w:val="28"/>
        </w:rPr>
        <w:t>,</w:t>
      </w:r>
      <w:r w:rsidRPr="002701E5">
        <w:rPr>
          <w:rFonts w:ascii="Times New Roman" w:hAnsi="Times New Roman" w:cs="Times New Roman"/>
          <w:sz w:val="28"/>
          <w:szCs w:val="28"/>
        </w:rPr>
        <w:t xml:space="preserve"> </w:t>
      </w:r>
      <w:r w:rsidR="00F86DBF" w:rsidRPr="002701E5">
        <w:rPr>
          <w:rFonts w:ascii="Times New Roman" w:hAnsi="Times New Roman" w:cs="Times New Roman"/>
          <w:sz w:val="28"/>
          <w:szCs w:val="28"/>
        </w:rPr>
        <w:t>(прилагается)</w:t>
      </w:r>
      <w:r w:rsidR="00073D00" w:rsidRPr="002701E5">
        <w:rPr>
          <w:rFonts w:ascii="Times New Roman" w:hAnsi="Times New Roman" w:cs="Times New Roman"/>
          <w:sz w:val="28"/>
          <w:szCs w:val="28"/>
        </w:rPr>
        <w:t>.</w:t>
      </w:r>
    </w:p>
    <w:p w:rsidR="002701E5" w:rsidRDefault="00631C4D" w:rsidP="00CC7CF4">
      <w:pPr>
        <w:pStyle w:val="a5"/>
        <w:numPr>
          <w:ilvl w:val="0"/>
          <w:numId w:val="2"/>
        </w:numPr>
        <w:spacing w:line="360" w:lineRule="auto"/>
        <w:ind w:left="40" w:firstLine="318"/>
        <w:jc w:val="left"/>
        <w:rPr>
          <w:szCs w:val="28"/>
        </w:rPr>
      </w:pPr>
      <w:r w:rsidRPr="00073D00">
        <w:rPr>
          <w:szCs w:val="28"/>
        </w:rPr>
        <w:t>Признать утратившим силу решение территориальной избирательной комиссия муниципального района Бижбулякский район</w:t>
      </w:r>
    </w:p>
    <w:p w:rsidR="00AA528B" w:rsidRPr="009763DC" w:rsidRDefault="00631C4D" w:rsidP="00CC7C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1E5">
        <w:rPr>
          <w:szCs w:val="28"/>
        </w:rPr>
        <w:t xml:space="preserve"> </w:t>
      </w:r>
      <w:r w:rsidRPr="002701E5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Pr="0097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декабря 2015 года № 01-07/312 </w:t>
      </w:r>
    </w:p>
    <w:p w:rsidR="00AD0115" w:rsidRPr="002701E5" w:rsidRDefault="00631C4D" w:rsidP="00CC7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1E5">
        <w:rPr>
          <w:rFonts w:ascii="Times New Roman" w:hAnsi="Times New Roman" w:cs="Times New Roman"/>
          <w:sz w:val="28"/>
          <w:szCs w:val="28"/>
        </w:rPr>
        <w:t>«О</w:t>
      </w:r>
      <w:r w:rsidR="00F86DBF" w:rsidRPr="002701E5">
        <w:rPr>
          <w:rFonts w:ascii="Times New Roman" w:hAnsi="Times New Roman" w:cs="Times New Roman"/>
          <w:sz w:val="28"/>
          <w:szCs w:val="28"/>
        </w:rPr>
        <w:t xml:space="preserve"> номенклатуре дел</w:t>
      </w:r>
      <w:r w:rsidRPr="002701E5">
        <w:rPr>
          <w:rFonts w:ascii="Times New Roman" w:hAnsi="Times New Roman" w:cs="Times New Roman"/>
          <w:sz w:val="28"/>
          <w:szCs w:val="28"/>
        </w:rPr>
        <w:t xml:space="preserve"> в территориальной избирательной комиссии муниципального района Бижбулякский район Республики Башкортостан</w:t>
      </w:r>
      <w:r w:rsidR="00D9789C" w:rsidRPr="002701E5">
        <w:rPr>
          <w:rFonts w:ascii="Times New Roman" w:hAnsi="Times New Roman" w:cs="Times New Roman"/>
          <w:sz w:val="28"/>
          <w:szCs w:val="28"/>
        </w:rPr>
        <w:t>.</w:t>
      </w:r>
    </w:p>
    <w:p w:rsidR="00631C4D" w:rsidRPr="00D9789C" w:rsidRDefault="00073D00" w:rsidP="002701E5">
      <w:pPr>
        <w:pStyle w:val="a5"/>
        <w:spacing w:line="360" w:lineRule="auto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     3.</w:t>
      </w:r>
      <w:r w:rsidR="00631C4D" w:rsidRPr="00D9789C">
        <w:rPr>
          <w:szCs w:val="28"/>
        </w:rPr>
        <w:t xml:space="preserve"> Контроль за исполнением настоящего решения возложить на </w:t>
      </w:r>
      <w:r w:rsidR="00AD0115">
        <w:rPr>
          <w:szCs w:val="28"/>
        </w:rPr>
        <w:t>секретаря</w:t>
      </w:r>
      <w:r>
        <w:rPr>
          <w:szCs w:val="28"/>
        </w:rPr>
        <w:t xml:space="preserve"> </w:t>
      </w:r>
      <w:r w:rsidR="00631C4D" w:rsidRPr="00D9789C">
        <w:rPr>
          <w:szCs w:val="28"/>
        </w:rPr>
        <w:t xml:space="preserve">территориальная избирательная комиссия муниципального района Бижбулякский район Республики Башкортостан </w:t>
      </w:r>
      <w:r w:rsidR="00AD0115">
        <w:rPr>
          <w:szCs w:val="28"/>
        </w:rPr>
        <w:t>Гарипову З.М.</w:t>
      </w:r>
    </w:p>
    <w:p w:rsidR="002701E5" w:rsidRDefault="002701E5" w:rsidP="002701E5">
      <w:pPr>
        <w:spacing w:after="0" w:line="360" w:lineRule="auto"/>
        <w:ind w:left="10" w:right="41" w:hanging="10"/>
        <w:rPr>
          <w:rFonts w:ascii="Times New Roman" w:eastAsia="Times New Roman" w:hAnsi="Times New Roman" w:cs="Times New Roman"/>
          <w:sz w:val="28"/>
        </w:rPr>
      </w:pPr>
    </w:p>
    <w:p w:rsidR="00B63079" w:rsidRDefault="006D333C" w:rsidP="002701E5">
      <w:pPr>
        <w:spacing w:after="0" w:line="360" w:lineRule="auto"/>
        <w:ind w:left="10" w:right="41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>Председатель избира</w:t>
      </w:r>
      <w:r w:rsidR="009D0BB6">
        <w:rPr>
          <w:rFonts w:ascii="Times New Roman" w:eastAsia="Times New Roman" w:hAnsi="Times New Roman" w:cs="Times New Roman"/>
          <w:sz w:val="28"/>
        </w:rPr>
        <w:t>тельной комиссии 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01E5" w:rsidRPr="00DA7756">
        <w:rPr>
          <w:rFonts w:ascii="Times New Roman" w:eastAsia="Times New Roman" w:hAnsi="Times New Roman" w:cs="Times New Roman"/>
          <w:sz w:val="28"/>
          <w:szCs w:val="28"/>
        </w:rPr>
        <w:t>И.Р.</w:t>
      </w:r>
      <w:r w:rsidR="00270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B8E" w:rsidRPr="00DA7756">
        <w:rPr>
          <w:rFonts w:ascii="Times New Roman" w:eastAsia="Times New Roman" w:hAnsi="Times New Roman" w:cs="Times New Roman"/>
          <w:sz w:val="28"/>
          <w:szCs w:val="28"/>
        </w:rPr>
        <w:t>Ситдиков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Секретарь избирательной комиссии </w:t>
      </w:r>
      <w:r w:rsidR="00E47322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__</w:t>
      </w:r>
      <w:r w:rsidR="009D0BB6">
        <w:rPr>
          <w:rFonts w:ascii="Times New Roman" w:eastAsia="Times New Roman" w:hAnsi="Times New Roman" w:cs="Times New Roman"/>
          <w:sz w:val="28"/>
        </w:rPr>
        <w:t>___________</w:t>
      </w:r>
      <w:r w:rsidR="003C2B8E">
        <w:rPr>
          <w:rFonts w:ascii="Times New Roman" w:eastAsia="Times New Roman" w:hAnsi="Times New Roman" w:cs="Times New Roman"/>
          <w:sz w:val="28"/>
        </w:rPr>
        <w:t xml:space="preserve"> </w:t>
      </w:r>
      <w:r w:rsidR="002701E5">
        <w:rPr>
          <w:rFonts w:ascii="Times New Roman" w:eastAsia="Times New Roman" w:hAnsi="Times New Roman" w:cs="Times New Roman"/>
          <w:sz w:val="28"/>
        </w:rPr>
        <w:t xml:space="preserve">   </w:t>
      </w:r>
      <w:r w:rsidR="002701E5" w:rsidRPr="00DA7756">
        <w:rPr>
          <w:rFonts w:ascii="Times New Roman" w:hAnsi="Times New Roman" w:cs="Times New Roman"/>
          <w:color w:val="000000"/>
          <w:sz w:val="28"/>
          <w:szCs w:val="28"/>
        </w:rPr>
        <w:t>З. М</w:t>
      </w:r>
      <w:r w:rsidR="002701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2B8E" w:rsidRPr="00DA7756">
        <w:rPr>
          <w:rFonts w:ascii="Times New Roman" w:hAnsi="Times New Roman" w:cs="Times New Roman"/>
          <w:color w:val="000000"/>
          <w:sz w:val="28"/>
          <w:szCs w:val="28"/>
        </w:rPr>
        <w:t>Гарипова</w:t>
      </w:r>
      <w:r w:rsidR="003C2B8E">
        <w:rPr>
          <w:rFonts w:ascii="Times New Roman" w:eastAsia="Times New Roman" w:hAnsi="Times New Roman" w:cs="Times New Roman"/>
          <w:sz w:val="18"/>
        </w:rPr>
        <w:t xml:space="preserve">                </w:t>
      </w:r>
    </w:p>
    <w:p w:rsidR="00B63079" w:rsidRPr="00B63079" w:rsidRDefault="003C2B8E" w:rsidP="00B63079">
      <w:pPr>
        <w:spacing w:after="0" w:line="240" w:lineRule="auto"/>
        <w:ind w:left="283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                                        </w:t>
      </w:r>
      <w:r w:rsidR="00B63079" w:rsidRPr="00B6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 решением</w:t>
      </w:r>
    </w:p>
    <w:p w:rsidR="00B63079" w:rsidRPr="00B63079" w:rsidRDefault="00B63079" w:rsidP="00B630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избирательной комиссии</w:t>
      </w:r>
    </w:p>
    <w:p w:rsidR="00B63079" w:rsidRPr="00B63079" w:rsidRDefault="00B63079" w:rsidP="00B63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Бижбулякский район</w:t>
      </w:r>
      <w:r w:rsidRPr="00B6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B63079" w:rsidRPr="00B63079" w:rsidRDefault="00B63079" w:rsidP="00B63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B6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B63079" w:rsidRPr="00B63079" w:rsidRDefault="00B63079" w:rsidP="00B630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B6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14</w:t>
      </w:r>
      <w:proofErr w:type="gramEnd"/>
      <w:r w:rsidRPr="00B6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января 2021 г. № 2/2-5</w:t>
      </w:r>
    </w:p>
    <w:p w:rsidR="00B63079" w:rsidRPr="00B63079" w:rsidRDefault="00B63079" w:rsidP="00B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079" w:rsidRPr="00B63079" w:rsidRDefault="00B63079" w:rsidP="00B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Номенклатура дел</w:t>
      </w:r>
    </w:p>
    <w:p w:rsidR="00B63079" w:rsidRPr="00B63079" w:rsidRDefault="00B63079" w:rsidP="00B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территориальной избирательной комиссии</w:t>
      </w:r>
    </w:p>
    <w:p w:rsidR="00B63079" w:rsidRPr="00B63079" w:rsidRDefault="00B63079" w:rsidP="00B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избирательной комиссии муниципального района </w:t>
      </w:r>
    </w:p>
    <w:p w:rsidR="00B63079" w:rsidRPr="00B63079" w:rsidRDefault="00B63079" w:rsidP="00B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Бижбулякский </w:t>
      </w:r>
      <w:proofErr w:type="gramStart"/>
      <w:r w:rsidRPr="00B63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  Республики</w:t>
      </w:r>
      <w:proofErr w:type="gramEnd"/>
      <w:r w:rsidRPr="00B63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Башкортостан</w:t>
      </w:r>
    </w:p>
    <w:p w:rsidR="00B63079" w:rsidRPr="00B63079" w:rsidRDefault="00B63079" w:rsidP="00B630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0"/>
        <w:gridCol w:w="852"/>
        <w:gridCol w:w="1416"/>
        <w:gridCol w:w="1701"/>
      </w:tblGrid>
      <w:tr w:rsidR="00B63079" w:rsidRPr="00B63079" w:rsidTr="00754318">
        <w:tc>
          <w:tcPr>
            <w:tcW w:w="850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 дела</w:t>
            </w:r>
          </w:p>
        </w:tc>
        <w:tc>
          <w:tcPr>
            <w:tcW w:w="4530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Заголовок дела</w:t>
            </w:r>
          </w:p>
        </w:tc>
        <w:tc>
          <w:tcPr>
            <w:tcW w:w="852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дел (томов, частей)</w:t>
            </w:r>
          </w:p>
        </w:tc>
        <w:tc>
          <w:tcPr>
            <w:tcW w:w="1416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</w:t>
            </w:r>
          </w:p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хранения </w:t>
            </w:r>
          </w:p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№ статьи </w:t>
            </w:r>
          </w:p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перечню</w:t>
            </w:r>
          </w:p>
        </w:tc>
        <w:tc>
          <w:tcPr>
            <w:tcW w:w="1701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B63079" w:rsidRPr="00B63079" w:rsidTr="00754318">
        <w:tc>
          <w:tcPr>
            <w:tcW w:w="850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0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B63079" w:rsidRPr="00B63079" w:rsidRDefault="00B63079" w:rsidP="00B63079">
      <w:pPr>
        <w:numPr>
          <w:ilvl w:val="0"/>
          <w:numId w:val="3"/>
        </w:num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630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Организационная работа</w:t>
      </w:r>
    </w:p>
    <w:tbl>
      <w:tblPr>
        <w:tblStyle w:val="TableGrid"/>
        <w:tblW w:w="9350" w:type="dxa"/>
        <w:tblInd w:w="-1" w:type="dxa"/>
        <w:tblLayout w:type="fixed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851"/>
        <w:gridCol w:w="4530"/>
        <w:gridCol w:w="712"/>
        <w:gridCol w:w="1558"/>
        <w:gridCol w:w="1699"/>
      </w:tblGrid>
      <w:tr w:rsidR="00B63079" w:rsidRPr="00B63079" w:rsidTr="00754318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01-01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Конституции РФ и РБ, Федеральные законы, законы РБ о выборах и референдумах.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9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ДМН</w:t>
            </w:r>
          </w:p>
          <w:p w:rsidR="00B63079" w:rsidRPr="00B63079" w:rsidRDefault="00B63079" w:rsidP="00B6307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2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01-02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Указы, распоряжения Президента РФ, постановления, распоряжения Правительства РФ, указы, распоряжения Главы РБ, постановления, распоряжения Правительства РБ, постановления Государственного Собрания - Курултая РБ, постановления и иные правовые акты представительных органов муниципальных образований о проведении выборов и референдумов.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0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ДМН</w:t>
            </w:r>
          </w:p>
          <w:p w:rsidR="00B63079" w:rsidRPr="00B63079" w:rsidRDefault="00B63079" w:rsidP="00B6307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2б), 3б),4б)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01-03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Постановления и иные правовые акты ЦИК РФ.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9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ДМН</w:t>
            </w:r>
          </w:p>
          <w:p w:rsidR="00B63079" w:rsidRPr="00B63079" w:rsidRDefault="00B63079" w:rsidP="00B6307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01-04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Постановления и иные правовые акты ЦИК РБ, распоряжения председателя ЦИК РБ.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9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ДМН</w:t>
            </w:r>
          </w:p>
          <w:p w:rsidR="00B63079" w:rsidRPr="00B63079" w:rsidRDefault="00B63079" w:rsidP="00B6307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01-05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Регламент работы ТИК </w:t>
            </w:r>
          </w:p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6" w:lineRule="auto"/>
              <w:ind w:left="62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Хранится в протоколе заседания ТИК. В ТИК хранится копия</w:t>
            </w:r>
          </w:p>
        </w:tc>
      </w:tr>
      <w:tr w:rsidR="00B63079" w:rsidRPr="00B63079" w:rsidTr="00754318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01-06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Протоколы заседаний, решения ТИК и документы к ним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6" w:lineRule="auto"/>
              <w:ind w:left="62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18а)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Индекс дела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Заголовок дела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дел (томов, частей)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хранения </w:t>
            </w:r>
          </w:p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№ статьи </w:t>
            </w:r>
          </w:p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перечню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63079" w:rsidRPr="00B63079" w:rsidTr="00754318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01-07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4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Документы (программы, планы, отчеты) о реализации Программы повышения правовой культуры избирателей, в том числе о работе с молодежью и избирателями с ограниченными физическими возможностями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замены новыми</w:t>
            </w:r>
          </w:p>
          <w:p w:rsidR="00B63079" w:rsidRPr="00B63079" w:rsidRDefault="00B63079" w:rsidP="00B63079">
            <w:pPr>
              <w:spacing w:line="268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477б)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01-08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Документы (программы, планы, отчеты, материалы тестирования и др.) по обучению членов нижестоящих избирательных комиссий в рамках профессиональной подготовки организаторов выборов и референдумов и правовому обучению избирателей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замены новыми</w:t>
            </w:r>
          </w:p>
          <w:p w:rsidR="00B63079" w:rsidRPr="00B63079" w:rsidRDefault="00B63079" w:rsidP="00B6307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477б)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10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01-09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Протоколы заседаний контрольно-ревизионной службы при ТИК и документы к ним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B63079" w:rsidRPr="00B63079" w:rsidRDefault="00B63079" w:rsidP="00B63079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18в)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01-10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Документы (протоколы, заявления, </w:t>
            </w:r>
          </w:p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предложения) о формировании УИК и документы (копии постановлений, таблицы, схемы) и переписка о дислокации избирательных участков, нормативах технологического оборудования, нарезке избирательных округов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 ЭПК</w:t>
            </w:r>
          </w:p>
          <w:p w:rsidR="00B63079" w:rsidRPr="00B63079" w:rsidRDefault="00B63079" w:rsidP="00B6307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*Документы, касающиеся граждан,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назначенных членами</w:t>
            </w:r>
          </w:p>
          <w:p w:rsidR="00B63079" w:rsidRPr="00B63079" w:rsidRDefault="00B63079" w:rsidP="00B63079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УИК, являются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приложениями к</w:t>
            </w:r>
          </w:p>
          <w:p w:rsidR="00B63079" w:rsidRPr="00B63079" w:rsidRDefault="00B63079" w:rsidP="00B63079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протоколу</w:t>
            </w:r>
          </w:p>
          <w:p w:rsidR="00B63079" w:rsidRPr="00B63079" w:rsidRDefault="00B63079" w:rsidP="00B63079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заседания</w:t>
            </w:r>
          </w:p>
          <w:p w:rsidR="00B63079" w:rsidRPr="00B63079" w:rsidRDefault="00B63079" w:rsidP="00B63079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 и хранятся постоянно</w:t>
            </w:r>
          </w:p>
        </w:tc>
      </w:tr>
      <w:tr w:rsidR="00B63079" w:rsidRPr="00B63079" w:rsidTr="00754318">
        <w:trPr>
          <w:trHeight w:val="1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01-11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5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обзоры (доклады) о деятельности избирательной комиссии и статьи, тексты публикаций в СМИ о деятельности избирательных комиссий и ходе избирательных кампаний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0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лет ЭПК </w:t>
            </w:r>
          </w:p>
          <w:p w:rsidR="00B63079" w:rsidRPr="00B63079" w:rsidRDefault="00B63079" w:rsidP="00B63079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 ПТД</w:t>
            </w:r>
          </w:p>
          <w:p w:rsidR="00B63079" w:rsidRPr="00B63079" w:rsidRDefault="00B63079" w:rsidP="00B63079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государственное и муниципальное хранение не передаются. Хранятся в ТИК</w:t>
            </w:r>
          </w:p>
        </w:tc>
      </w:tr>
      <w:tr w:rsidR="00B63079" w:rsidRPr="00B63079" w:rsidTr="00754318">
        <w:trPr>
          <w:trHeight w:val="1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01-12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Переписка с Центральной избирательной комиссией Республики Башкортостан, ОИК и УИК о проведении выборов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6" w:lineRule="auto"/>
              <w:ind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B63079" w:rsidRPr="00B63079" w:rsidRDefault="00B63079" w:rsidP="00B63079">
            <w:pPr>
              <w:spacing w:line="276" w:lineRule="auto"/>
              <w:ind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ЭПК РБ от 28.01.1998 №1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01-13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9" w:rsidRPr="00B63079" w:rsidRDefault="00B63079" w:rsidP="00B630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Переписка с органами государственной власти и местного самоуправления Республики Башкортостан, с правоохранительными и судебными </w:t>
            </w:r>
            <w:proofErr w:type="spellStart"/>
            <w:proofErr w:type="gramStart"/>
            <w:r w:rsidRPr="00B630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органами,политическими</w:t>
            </w:r>
            <w:proofErr w:type="spellEnd"/>
            <w:proofErr w:type="gramEnd"/>
            <w:r w:rsidRPr="00B63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партиями, движениями, общественными организациями, средствами массовой </w:t>
            </w:r>
            <w:proofErr w:type="spellStart"/>
            <w:r w:rsidRPr="00B630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информации,иными</w:t>
            </w:r>
            <w:proofErr w:type="spellEnd"/>
            <w:r w:rsidRPr="00B63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о проведении выборов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9" w:rsidRPr="00B63079" w:rsidRDefault="00B63079" w:rsidP="00B630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5 л.</w:t>
            </w:r>
          </w:p>
          <w:p w:rsidR="00B63079" w:rsidRPr="00B63079" w:rsidRDefault="00B63079" w:rsidP="00B630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ЭПК</w:t>
            </w:r>
          </w:p>
          <w:p w:rsidR="00B63079" w:rsidRPr="00B63079" w:rsidRDefault="00B63079" w:rsidP="00B630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ПТД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9" w:rsidRPr="00B63079" w:rsidRDefault="00B63079" w:rsidP="00B6307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Индекс дела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Заголовок дела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дел (томов, частей)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хранения </w:t>
            </w:r>
          </w:p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№ статьи </w:t>
            </w:r>
          </w:p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перечню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63079" w:rsidRPr="00B63079" w:rsidTr="00754318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01-14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Обращения граждан, документы (справки, сведения, переписка) по их рассмотрению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6" w:lineRule="auto"/>
              <w:ind w:left="96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 ЭПК 148 ПТД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неоднократного</w:t>
            </w:r>
          </w:p>
          <w:p w:rsidR="00B63079" w:rsidRPr="00B63079" w:rsidRDefault="00B63079" w:rsidP="00B63079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обращения – 5 л. после последнего рассмотрения</w:t>
            </w:r>
          </w:p>
        </w:tc>
      </w:tr>
      <w:tr w:rsidR="00B63079" w:rsidRPr="00B63079" w:rsidTr="00754318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01-15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48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Копии документов (исковых заявлений, возражений по искам, решений судов) об участии в судебных процессах по вопросам организации и проведения выборов и референдумов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401" w:right="3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5л.</w:t>
            </w:r>
          </w:p>
          <w:p w:rsidR="00B63079" w:rsidRPr="00B63079" w:rsidRDefault="00B63079" w:rsidP="00B63079">
            <w:pPr>
              <w:ind w:left="401" w:right="3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 ПТД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вынесения решения</w:t>
            </w:r>
          </w:p>
        </w:tc>
      </w:tr>
      <w:tr w:rsidR="00B63079" w:rsidRPr="00B63079" w:rsidTr="00754318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01-16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Документы (письма, договоры, акты) о передаче на хранение технологического оборудования УИК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  <w:p w:rsidR="00B63079" w:rsidRPr="00B63079" w:rsidRDefault="00B63079" w:rsidP="00B63079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 истечения </w:t>
            </w:r>
            <w:proofErr w:type="spellStart"/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срокадействия</w:t>
            </w:r>
            <w:proofErr w:type="spellEnd"/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B63079" w:rsidRPr="00B63079" w:rsidTr="00754318">
        <w:trPr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33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3079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П</w:t>
            </w: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редложения по кандидатурам в состав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  <w:tr w:rsidR="00B63079" w:rsidRPr="00B63079" w:rsidTr="00754318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79">
              <w:rPr>
                <w:rFonts w:ascii="Times New Roman" w:eastAsia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кандидатурам в резерв составов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</w:tbl>
    <w:p w:rsidR="00B63079" w:rsidRPr="00B63079" w:rsidRDefault="00B63079" w:rsidP="00B6307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0"/>
        <w:gridCol w:w="852"/>
        <w:gridCol w:w="1416"/>
        <w:gridCol w:w="1701"/>
      </w:tblGrid>
      <w:tr w:rsidR="00B63079" w:rsidRPr="00B63079" w:rsidTr="00754318">
        <w:tc>
          <w:tcPr>
            <w:tcW w:w="850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 дела</w:t>
            </w:r>
          </w:p>
        </w:tc>
        <w:tc>
          <w:tcPr>
            <w:tcW w:w="4530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Заголовок дела</w:t>
            </w:r>
          </w:p>
        </w:tc>
        <w:tc>
          <w:tcPr>
            <w:tcW w:w="852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дел (томов, частей)</w:t>
            </w:r>
          </w:p>
        </w:tc>
        <w:tc>
          <w:tcPr>
            <w:tcW w:w="1416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</w:t>
            </w:r>
          </w:p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хранения </w:t>
            </w:r>
          </w:p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№ статьи </w:t>
            </w:r>
          </w:p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перечню</w:t>
            </w:r>
          </w:p>
        </w:tc>
        <w:tc>
          <w:tcPr>
            <w:tcW w:w="1701" w:type="dxa"/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B63079" w:rsidRPr="00B63079" w:rsidTr="00754318">
        <w:tc>
          <w:tcPr>
            <w:tcW w:w="850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0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B63079" w:rsidRPr="00B63079" w:rsidRDefault="00B63079" w:rsidP="00B63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B63079" w:rsidRPr="00B63079" w:rsidRDefault="00B63079" w:rsidP="00B6307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630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03. Выборы депутатов Государственной Думы Федерального Собрания </w:t>
      </w:r>
    </w:p>
    <w:p w:rsidR="00B63079" w:rsidRPr="00B63079" w:rsidRDefault="00B63079" w:rsidP="00B63079">
      <w:pPr>
        <w:spacing w:after="0"/>
        <w:ind w:left="-142" w:firstLine="85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B630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РоссийскойФедерации</w:t>
      </w:r>
      <w:proofErr w:type="spellEnd"/>
      <w:r w:rsidRPr="00B63079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footnoteReference w:id="1"/>
      </w:r>
    </w:p>
    <w:tbl>
      <w:tblPr>
        <w:tblStyle w:val="TableGrid"/>
        <w:tblW w:w="9356" w:type="dxa"/>
        <w:tblInd w:w="-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57"/>
        <w:gridCol w:w="4233"/>
        <w:gridCol w:w="898"/>
        <w:gridCol w:w="1207"/>
        <w:gridCol w:w="2161"/>
      </w:tblGrid>
      <w:tr w:rsidR="00B63079" w:rsidRPr="00B63079" w:rsidTr="00754318">
        <w:trPr>
          <w:trHeight w:val="387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-1022" w:firstLine="10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03-01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38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Вторые экземпляры протоколов №1 и №2 ТИК об итогах голосования и приобщенные к ним сводные таблицы об итогах голосования на соответствующей территории по одномандатному и федеральному избирательным округам, заверенные копии особых мнений членов ТИК с правом решающего голоса, не согласных с протоколами в целом или с отдельными их положениями, жалоб (заявлений) на нарушения ФЗ «О выборах депутатов ГД ФС РФ», поступивших в ТИК в день голосования и до окончания подсчета голосов избирателей, и принятых по ним</w:t>
            </w:r>
            <w:bookmarkStart w:id="0" w:name="_GoBack"/>
            <w:bookmarkEnd w:id="0"/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решений ТИК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spacing w:after="14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п.14 (14.1)</w:t>
            </w:r>
          </w:p>
          <w:p w:rsidR="00B63079" w:rsidRPr="00B63079" w:rsidRDefault="00B63079" w:rsidP="00B6307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ПХ ГД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экземпляры протоколов передаются в ЦИК РБ</w:t>
            </w:r>
          </w:p>
        </w:tc>
      </w:tr>
      <w:tr w:rsidR="00B63079" w:rsidRPr="00B63079" w:rsidTr="00754318">
        <w:trPr>
          <w:trHeight w:val="257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03-02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42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Вторые экземпляры протоколов №1 и №2 УИК об итогах голосования и приобщенные к ним копии особых мнений членов УИК с правом решающего голоса, копии жалоб (заявлений) на нарушения ФЗ «О выборах депутатов ГД ФС РФ», поступивших в избирательную комиссию в день голосования и до окончания подсчета голосов избирателей, а также принятых по указанным жалобам (заявлениям) решений УИК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1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spacing w:after="11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п.14 (14.1) ПХ ГД</w:t>
            </w:r>
          </w:p>
          <w:p w:rsidR="00B63079" w:rsidRPr="00B63079" w:rsidRDefault="00B63079" w:rsidP="00B63079">
            <w:pPr>
              <w:ind w:left="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экземпляры протоколов передаются в ЦИК РБ</w:t>
            </w:r>
          </w:p>
        </w:tc>
      </w:tr>
      <w:tr w:rsidR="00B63079" w:rsidRPr="00B63079" w:rsidTr="00754318">
        <w:trPr>
          <w:trHeight w:val="13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03-03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47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Вторые экземпляры актов о получении ТИК избирательных бюллетеней, о передаче их УИК, о погашении неиспользованных избирательных бюллетеней, хранившихся в ТИК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spacing w:after="14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 п.14.3 ПХ ГД</w:t>
            </w:r>
          </w:p>
          <w:p w:rsidR="00B63079" w:rsidRPr="00B63079" w:rsidRDefault="00B63079" w:rsidP="00B63079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Первые экземпляры актов передаются в ЦИК РБ</w:t>
            </w:r>
          </w:p>
        </w:tc>
      </w:tr>
      <w:tr w:rsidR="00B63079" w:rsidRPr="00B63079" w:rsidTr="00754318">
        <w:trPr>
          <w:trHeight w:val="158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03-04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47" w:line="23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Вторые экземпляры актов о выдаче открепительных удостоверений избирателям, о передаче открепительных удостоверений УИК, о погашении неиспользованных открепительных удостоверений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1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1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spacing w:after="11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п.14.3</w:t>
            </w:r>
          </w:p>
          <w:p w:rsidR="00B63079" w:rsidRPr="00B63079" w:rsidRDefault="00B63079" w:rsidP="00B6307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ПХ ГД</w:t>
            </w:r>
          </w:p>
          <w:p w:rsidR="00B63079" w:rsidRPr="00B63079" w:rsidRDefault="00B63079" w:rsidP="00B63079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экземпляры актов передаются в ЦИК РБ</w:t>
            </w:r>
          </w:p>
        </w:tc>
      </w:tr>
      <w:tr w:rsidR="00B63079" w:rsidRPr="00B63079" w:rsidTr="00754318">
        <w:trPr>
          <w:trHeight w:val="6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03-05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Подлинники и копии других актов и реестров, хранящиеся в ТИК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spacing w:after="14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п.14.3</w:t>
            </w:r>
          </w:p>
          <w:p w:rsidR="00B63079" w:rsidRPr="00B63079" w:rsidRDefault="00B63079" w:rsidP="00B63079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ПХ ГД</w:t>
            </w:r>
          </w:p>
        </w:tc>
      </w:tr>
      <w:tr w:rsidR="00B63079" w:rsidRPr="00B63079" w:rsidTr="00754318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03-06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tabs>
                <w:tab w:val="center" w:pos="2088"/>
                <w:tab w:val="center" w:pos="3302"/>
                <w:tab w:val="right" w:pos="499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Протоколы </w:t>
            </w: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заседаний </w:t>
            </w: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УИК, решения избирательных комиссий и документы к ним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п.12, п.16</w:t>
            </w:r>
          </w:p>
          <w:p w:rsidR="00B63079" w:rsidRPr="00B63079" w:rsidRDefault="00B63079" w:rsidP="00B6307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ПХ ГД</w:t>
            </w:r>
          </w:p>
          <w:p w:rsidR="00B63079" w:rsidRPr="00B63079" w:rsidRDefault="00B63079" w:rsidP="00B63079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Индекс дела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Заголовок дела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дел (томов, частей)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хранения </w:t>
            </w:r>
          </w:p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№ статьи </w:t>
            </w:r>
          </w:p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перечню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79" w:rsidRPr="00B63079" w:rsidRDefault="00B63079" w:rsidP="00B63079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63079" w:rsidRPr="00B63079" w:rsidTr="00754318">
        <w:trPr>
          <w:trHeight w:val="95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03-07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079" w:rsidRPr="00B63079" w:rsidRDefault="00B63079" w:rsidP="00B63079">
            <w:pPr>
              <w:tabs>
                <w:tab w:val="center" w:pos="3302"/>
              </w:tabs>
              <w:spacing w:line="238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Копии составленных УИК актов и реестров, приложенные ко вторым экземплярам протоколов об итогах голосования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1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spacing w:after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п.14.3</w:t>
            </w:r>
          </w:p>
          <w:p w:rsidR="00B63079" w:rsidRPr="00B63079" w:rsidRDefault="00B63079" w:rsidP="00B63079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ПХ ГД</w:t>
            </w:r>
          </w:p>
          <w:p w:rsidR="00B63079" w:rsidRPr="00B63079" w:rsidRDefault="00B63079" w:rsidP="00B6307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079" w:rsidRPr="00B63079" w:rsidTr="00754318">
        <w:trPr>
          <w:trHeight w:val="15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03-08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tabs>
                <w:tab w:val="center" w:pos="3302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Копии отчетов ТИК и УИК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л.</w:t>
            </w:r>
          </w:p>
          <w:p w:rsidR="00B63079" w:rsidRPr="00B63079" w:rsidRDefault="00B63079" w:rsidP="00B6307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п.13 (13.1)</w:t>
            </w:r>
          </w:p>
          <w:p w:rsidR="00B63079" w:rsidRPr="00B63079" w:rsidRDefault="00B63079" w:rsidP="00B63079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ПХ ГД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хранятся в ЦИК РБ</w:t>
            </w:r>
          </w:p>
        </w:tc>
      </w:tr>
      <w:tr w:rsidR="00B63079" w:rsidRPr="00B63079" w:rsidTr="00754318">
        <w:trPr>
          <w:trHeight w:val="28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03-09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079" w:rsidRPr="00B63079" w:rsidRDefault="00B63079" w:rsidP="00B63079">
            <w:pPr>
              <w:spacing w:line="242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Опечатанные избирательные бюллетени; опечатанные открепительные удостоверения; списки избирателей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избирателей; заявления избирателей о выдаче открепительных удостоверений; заявления (обращения) избирателей о предоставлении возможности проголосовать вне помещения для голосования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</w:t>
            </w:r>
          </w:p>
          <w:p w:rsidR="00B63079" w:rsidRPr="00B63079" w:rsidRDefault="00B63079" w:rsidP="00B63079">
            <w:pPr>
              <w:spacing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опубликования результатов</w:t>
            </w:r>
          </w:p>
          <w:p w:rsidR="00B63079" w:rsidRPr="00B63079" w:rsidRDefault="00B63079" w:rsidP="00B63079">
            <w:pPr>
              <w:spacing w:after="20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выборов.</w:t>
            </w:r>
          </w:p>
          <w:p w:rsidR="00B63079" w:rsidRPr="00B63079" w:rsidRDefault="00B63079" w:rsidP="00B6307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п.15</w:t>
            </w:r>
          </w:p>
          <w:p w:rsidR="00B63079" w:rsidRPr="00B63079" w:rsidRDefault="00B63079" w:rsidP="00B6307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ПХ ГД</w:t>
            </w:r>
          </w:p>
        </w:tc>
      </w:tr>
      <w:tr w:rsidR="00B63079" w:rsidRPr="00B63079" w:rsidTr="00754318">
        <w:trPr>
          <w:trHeight w:val="1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03-10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47" w:line="238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Неиспользованные специальные знаки (марки), находящиеся в ТИК, а также листы (часть листа) от использованных марок, переданные УИК, и акты о порче марок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дня официального</w:t>
            </w:r>
          </w:p>
          <w:p w:rsidR="00B63079" w:rsidRPr="00B63079" w:rsidRDefault="00B63079" w:rsidP="00B63079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опубликования результатов</w:t>
            </w:r>
          </w:p>
          <w:p w:rsidR="00B63079" w:rsidRPr="00B63079" w:rsidRDefault="00B63079" w:rsidP="00B63079">
            <w:pPr>
              <w:spacing w:after="19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выборов</w:t>
            </w:r>
          </w:p>
          <w:p w:rsidR="00B63079" w:rsidRPr="00B63079" w:rsidRDefault="00B63079" w:rsidP="00B63079">
            <w:pPr>
              <w:spacing w:after="19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п.15</w:t>
            </w:r>
          </w:p>
          <w:p w:rsidR="00B63079" w:rsidRPr="00B63079" w:rsidRDefault="00B63079" w:rsidP="00B63079">
            <w:pPr>
              <w:spacing w:after="19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079">
              <w:rPr>
                <w:rFonts w:ascii="Times New Roman" w:eastAsia="Times New Roman" w:hAnsi="Times New Roman" w:cs="Times New Roman"/>
                <w:sz w:val="20"/>
                <w:szCs w:val="20"/>
              </w:rPr>
              <w:t>ПХ ГД</w:t>
            </w:r>
          </w:p>
        </w:tc>
      </w:tr>
    </w:tbl>
    <w:p w:rsidR="00B63079" w:rsidRPr="00B63079" w:rsidRDefault="00B63079" w:rsidP="00B63079">
      <w:pPr>
        <w:spacing w:after="0"/>
        <w:ind w:left="10" w:right="37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3079" w:rsidRPr="00B63079" w:rsidRDefault="00B63079" w:rsidP="00B63079">
      <w:pPr>
        <w:spacing w:after="0"/>
        <w:ind w:left="10" w:right="-14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630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10. Документационное обеспечение территориальной избирательной комиссии</w:t>
      </w:r>
    </w:p>
    <w:p w:rsidR="00B63079" w:rsidRPr="00B63079" w:rsidRDefault="00B63079" w:rsidP="00B63079">
      <w:pPr>
        <w:spacing w:after="0"/>
        <w:ind w:left="10" w:right="-14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8"/>
        <w:tblW w:w="9356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3"/>
        <w:gridCol w:w="1417"/>
        <w:gridCol w:w="1559"/>
      </w:tblGrid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10-01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Инструкция по делопроизводству в ТИК  </w:t>
            </w:r>
          </w:p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Постоянно </w:t>
            </w:r>
          </w:p>
          <w:p w:rsidR="00B63079" w:rsidRPr="00B63079" w:rsidRDefault="00B63079" w:rsidP="00B630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8а) ПТД</w:t>
            </w:r>
          </w:p>
          <w:p w:rsidR="00B63079" w:rsidRPr="00B63079" w:rsidRDefault="00B63079" w:rsidP="00B63079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Хранится в протоколе заседаний ТИК.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ТИК хранится копия</w:t>
            </w: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10-02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Номенклатура дел ТИК </w:t>
            </w:r>
          </w:p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Постоянно </w:t>
            </w:r>
          </w:p>
          <w:p w:rsidR="00B63079" w:rsidRPr="00B63079" w:rsidRDefault="00B63079" w:rsidP="00B63079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  <w:proofErr w:type="gramStart"/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а)ПТД</w:t>
            </w:r>
            <w:proofErr w:type="gramEnd"/>
          </w:p>
          <w:p w:rsidR="00B63079" w:rsidRPr="00B63079" w:rsidRDefault="00B63079" w:rsidP="00B63079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Хранится в протоколе заседаний ТИК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ТИК хранится копия</w:t>
            </w: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10-03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Протоколы заседаний Экспертной комиссии ТИК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Постоянно  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18д) ПТД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Хранится в ТИК</w:t>
            </w: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10-04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Описи дел постоянного хранения </w:t>
            </w:r>
            <w:r w:rsidRPr="00B63079">
              <w:rPr>
                <w:rFonts w:ascii="Times New Roman" w:eastAsia="Times New Roman" w:hAnsi="Times New Roman" w:cs="Times New Roman"/>
                <w:color w:val="339966"/>
                <w:sz w:val="24"/>
              </w:rPr>
              <w:t>(</w:t>
            </w: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утвержденные), акты передачи документов в архив и вышестоящую избирательную комиссию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Постоянно </w:t>
            </w:r>
          </w:p>
          <w:p w:rsidR="00B63079" w:rsidRPr="00B63079" w:rsidRDefault="00B63079" w:rsidP="00B63079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172а) ПТД</w:t>
            </w:r>
          </w:p>
          <w:p w:rsidR="00B63079" w:rsidRPr="00B63079" w:rsidRDefault="00B63079" w:rsidP="00B63079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Неутвержденные -до минования надобности</w:t>
            </w: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10-05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Описи дел временного хранения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7" w:lineRule="auto"/>
              <w:ind w:left="257"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7" w:lineRule="auto"/>
              <w:ind w:left="257" w:right="2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г.</w:t>
            </w:r>
          </w:p>
          <w:p w:rsidR="00B63079" w:rsidRPr="00B63079" w:rsidRDefault="00B63079" w:rsidP="00B63079">
            <w:pPr>
              <w:spacing w:line="277" w:lineRule="auto"/>
              <w:ind w:left="257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  <w:proofErr w:type="gramStart"/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в)ПТД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*После уничтожения дел</w:t>
            </w: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10-06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5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Дело фонда (историческая справка, акты приема и передачи дел, акты о выделении документов к уничтожению, паспорт архива)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  <w:p w:rsidR="00B63079" w:rsidRPr="00B63079" w:rsidRDefault="00B63079" w:rsidP="00B630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ПТД</w:t>
            </w:r>
          </w:p>
          <w:p w:rsidR="00B63079" w:rsidRPr="00B63079" w:rsidRDefault="00B63079" w:rsidP="00B63079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государственное,</w:t>
            </w:r>
          </w:p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хранение</w:t>
            </w:r>
          </w:p>
          <w:p w:rsidR="00B63079" w:rsidRPr="00B63079" w:rsidRDefault="00B63079" w:rsidP="00B63079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передается при ликвидации</w:t>
            </w:r>
          </w:p>
          <w:p w:rsidR="00B63079" w:rsidRPr="00B63079" w:rsidRDefault="00B63079" w:rsidP="00B6307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10-07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57" w:lineRule="auto"/>
              <w:ind w:right="4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Журнал регистрации документов, поступающих в ТИК (в </w:t>
            </w:r>
            <w:proofErr w:type="spellStart"/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т.ч</w:t>
            </w:r>
            <w:proofErr w:type="spellEnd"/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по электронной почте)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0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л.</w:t>
            </w:r>
          </w:p>
          <w:p w:rsidR="00B63079" w:rsidRPr="00B63079" w:rsidRDefault="00B63079" w:rsidP="00B6307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182г) ПТД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10-08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3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Журнал регистрации документов, отправляемых из ТИК (в </w:t>
            </w:r>
            <w:proofErr w:type="spellStart"/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т.ч</w:t>
            </w:r>
            <w:proofErr w:type="spellEnd"/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по электронной почте)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7" w:lineRule="auto"/>
              <w:ind w:left="235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7" w:lineRule="auto"/>
              <w:ind w:left="235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л. </w:t>
            </w:r>
          </w:p>
          <w:p w:rsidR="00B63079" w:rsidRPr="00B63079" w:rsidRDefault="00B63079" w:rsidP="00B63079">
            <w:pPr>
              <w:spacing w:line="277" w:lineRule="auto"/>
              <w:ind w:left="235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  <w:proofErr w:type="gramStart"/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г)ПТ</w:t>
            </w:r>
            <w:proofErr w:type="gramEnd"/>
          </w:p>
        </w:tc>
        <w:tc>
          <w:tcPr>
            <w:tcW w:w="1559" w:type="dxa"/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079" w:rsidRPr="00B63079" w:rsidTr="00754318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10-09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Журнал регистрации обращений граждан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л.</w:t>
            </w:r>
          </w:p>
          <w:p w:rsidR="00B63079" w:rsidRPr="00B63079" w:rsidRDefault="00B63079" w:rsidP="00B6307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182е) ПТД</w:t>
            </w:r>
          </w:p>
        </w:tc>
        <w:tc>
          <w:tcPr>
            <w:tcW w:w="1559" w:type="dxa"/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10-10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Журнал регистрации приема посетителей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1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г.</w:t>
            </w:r>
          </w:p>
          <w:p w:rsidR="00B63079" w:rsidRPr="00B63079" w:rsidRDefault="00B63079" w:rsidP="00B6307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183а) ПТД</w:t>
            </w:r>
          </w:p>
        </w:tc>
        <w:tc>
          <w:tcPr>
            <w:tcW w:w="1559" w:type="dxa"/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10-11 </w:t>
            </w:r>
          </w:p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Журнал оттисков печатей и штампов ТИК, УИК, учета выдачи печатей и штампов ТИК, УИК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Постоянно </w:t>
            </w:r>
          </w:p>
          <w:p w:rsidR="00B63079" w:rsidRPr="00B63079" w:rsidRDefault="00B63079" w:rsidP="00B630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 ПТД</w:t>
            </w:r>
          </w:p>
        </w:tc>
        <w:tc>
          <w:tcPr>
            <w:tcW w:w="1559" w:type="dxa"/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ликвидации организации</w:t>
            </w:r>
          </w:p>
        </w:tc>
      </w:tr>
      <w:tr w:rsidR="00B63079" w:rsidRPr="00B63079" w:rsidTr="00754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>10-12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Журнал инструктажа о мерах противопожарной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252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79" w:rsidRPr="00B63079" w:rsidRDefault="00B63079" w:rsidP="00B63079">
            <w:pPr>
              <w:ind w:left="252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л.  </w:t>
            </w:r>
          </w:p>
          <w:p w:rsidR="00B63079" w:rsidRPr="00B63079" w:rsidRDefault="00B63079" w:rsidP="00B63079">
            <w:pPr>
              <w:ind w:left="252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 ПТД</w:t>
            </w:r>
          </w:p>
        </w:tc>
        <w:tc>
          <w:tcPr>
            <w:tcW w:w="1559" w:type="dxa"/>
          </w:tcPr>
          <w:p w:rsidR="00B63079" w:rsidRPr="00B63079" w:rsidRDefault="00B63079" w:rsidP="00B63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63079" w:rsidRPr="00B63079" w:rsidRDefault="00B63079" w:rsidP="00B63079">
      <w:pPr>
        <w:spacing w:after="0"/>
        <w:ind w:left="481" w:right="48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57CB9" w:rsidRPr="002701E5" w:rsidRDefault="003C2B8E" w:rsidP="002701E5">
      <w:pPr>
        <w:spacing w:after="0" w:line="360" w:lineRule="auto"/>
        <w:ind w:left="10" w:right="41" w:hanging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</w:t>
      </w:r>
    </w:p>
    <w:sectPr w:rsidR="00257CB9" w:rsidRPr="002701E5" w:rsidSect="00430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06" w:rsidRDefault="00151906" w:rsidP="00963368">
      <w:pPr>
        <w:spacing w:after="0" w:line="240" w:lineRule="auto"/>
      </w:pPr>
      <w:r>
        <w:separator/>
      </w:r>
    </w:p>
  </w:endnote>
  <w:endnote w:type="continuationSeparator" w:id="0">
    <w:p w:rsidR="00151906" w:rsidRDefault="00151906" w:rsidP="0096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6567CD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 w:rsidR="005A2397"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5A2397" w:rsidRPr="001D74BF">
      <w:rPr>
        <w:rFonts w:ascii="Times New Roman" w:eastAsia="Times New Roman" w:hAnsi="Times New Roman" w:cs="Times New Roman"/>
        <w:noProof/>
        <w:sz w:val="28"/>
      </w:rPr>
      <w:t>18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9208C0" w:rsidRDefault="00151906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151906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151906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06" w:rsidRDefault="00151906" w:rsidP="00963368">
      <w:pPr>
        <w:spacing w:after="0" w:line="240" w:lineRule="auto"/>
      </w:pPr>
      <w:r>
        <w:separator/>
      </w:r>
    </w:p>
  </w:footnote>
  <w:footnote w:type="continuationSeparator" w:id="0">
    <w:p w:rsidR="00151906" w:rsidRDefault="00151906" w:rsidP="00963368">
      <w:pPr>
        <w:spacing w:after="0" w:line="240" w:lineRule="auto"/>
      </w:pPr>
      <w:r>
        <w:continuationSeparator/>
      </w:r>
    </w:p>
  </w:footnote>
  <w:footnote w:id="1">
    <w:p w:rsidR="00B63079" w:rsidRPr="008C6AE0" w:rsidRDefault="00B63079" w:rsidP="00B63079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</w:r>
  </w:p>
  <w:p w:rsidR="009208C0" w:rsidRDefault="00151906">
    <w:pPr>
      <w:spacing w:after="0"/>
      <w:ind w:right="115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</w:r>
  </w:p>
  <w:p w:rsidR="009208C0" w:rsidRDefault="00151906">
    <w:pPr>
      <w:spacing w:after="0"/>
      <w:ind w:right="115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CAE"/>
    <w:multiLevelType w:val="hybridMultilevel"/>
    <w:tmpl w:val="91B42918"/>
    <w:lvl w:ilvl="0" w:tplc="DAFA6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E5A"/>
    <w:multiLevelType w:val="hybridMultilevel"/>
    <w:tmpl w:val="C1A2E2EE"/>
    <w:lvl w:ilvl="0" w:tplc="7ABCFAA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D3"/>
    <w:rsid w:val="00026F2D"/>
    <w:rsid w:val="00073D00"/>
    <w:rsid w:val="001105FB"/>
    <w:rsid w:val="00112D41"/>
    <w:rsid w:val="00151906"/>
    <w:rsid w:val="001A60DC"/>
    <w:rsid w:val="001F7A31"/>
    <w:rsid w:val="00257CB9"/>
    <w:rsid w:val="002701E5"/>
    <w:rsid w:val="00270706"/>
    <w:rsid w:val="00362159"/>
    <w:rsid w:val="003C2B8E"/>
    <w:rsid w:val="00417174"/>
    <w:rsid w:val="00430061"/>
    <w:rsid w:val="004C7754"/>
    <w:rsid w:val="005A2397"/>
    <w:rsid w:val="00631C4D"/>
    <w:rsid w:val="006567CD"/>
    <w:rsid w:val="006C4C60"/>
    <w:rsid w:val="006D333C"/>
    <w:rsid w:val="006E2F86"/>
    <w:rsid w:val="006F4F22"/>
    <w:rsid w:val="00743CFE"/>
    <w:rsid w:val="007E7504"/>
    <w:rsid w:val="00802892"/>
    <w:rsid w:val="00804D2D"/>
    <w:rsid w:val="00805B3D"/>
    <w:rsid w:val="00832240"/>
    <w:rsid w:val="008619A1"/>
    <w:rsid w:val="008638CD"/>
    <w:rsid w:val="00917F04"/>
    <w:rsid w:val="00963368"/>
    <w:rsid w:val="009763DC"/>
    <w:rsid w:val="009D0BB6"/>
    <w:rsid w:val="00AA528B"/>
    <w:rsid w:val="00AD0115"/>
    <w:rsid w:val="00B30228"/>
    <w:rsid w:val="00B63079"/>
    <w:rsid w:val="00BD3A56"/>
    <w:rsid w:val="00C43CEA"/>
    <w:rsid w:val="00C70EA6"/>
    <w:rsid w:val="00CC7CF4"/>
    <w:rsid w:val="00CD56E3"/>
    <w:rsid w:val="00D9789C"/>
    <w:rsid w:val="00DA7756"/>
    <w:rsid w:val="00E47322"/>
    <w:rsid w:val="00F256D3"/>
    <w:rsid w:val="00F86DBF"/>
    <w:rsid w:val="00FB246D"/>
    <w:rsid w:val="00FF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EF26-BEE6-4DF7-9B66-BC29277E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3C"/>
  </w:style>
  <w:style w:type="paragraph" w:styleId="2">
    <w:name w:val="heading 2"/>
    <w:next w:val="a"/>
    <w:link w:val="20"/>
    <w:uiPriority w:val="9"/>
    <w:unhideWhenUsed/>
    <w:qFormat/>
    <w:rsid w:val="006D333C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33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6D333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333C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A60D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630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3079"/>
    <w:rPr>
      <w:sz w:val="20"/>
      <w:szCs w:val="20"/>
    </w:rPr>
  </w:style>
  <w:style w:type="table" w:customStyle="1" w:styleId="TableGrid">
    <w:name w:val="TableGrid"/>
    <w:rsid w:val="00B630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B630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cikrb</cp:lastModifiedBy>
  <cp:revision>9</cp:revision>
  <cp:lastPrinted>2021-01-14T15:32:00Z</cp:lastPrinted>
  <dcterms:created xsi:type="dcterms:W3CDTF">2021-01-14T15:01:00Z</dcterms:created>
  <dcterms:modified xsi:type="dcterms:W3CDTF">2021-01-25T07:00:00Z</dcterms:modified>
</cp:coreProperties>
</file>