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AF05F4" w:rsidTr="00AF05F4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5F4" w:rsidRDefault="00AF05F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AF05F4" w:rsidRDefault="00AF05F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AF05F4" w:rsidRDefault="00AF05F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AF05F4" w:rsidRDefault="00AF05F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05F4" w:rsidRDefault="00AF05F4">
            <w:pPr>
              <w:spacing w:after="0" w:line="252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5F4" w:rsidRDefault="00AF05F4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AF05F4" w:rsidRDefault="00AF05F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AF05F4" w:rsidRDefault="00AF05F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AF05F4" w:rsidRDefault="00AF05F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AF05F4" w:rsidRDefault="00AF05F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F05F4" w:rsidRDefault="00AF05F4" w:rsidP="00AF05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F05F4" w:rsidRDefault="00AF05F4" w:rsidP="00AF05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AF05F4" w:rsidRDefault="00AF05F4" w:rsidP="00AF05F4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21 июня 2024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№135/</w:t>
      </w:r>
      <w:r w:rsidR="00987AEB">
        <w:rPr>
          <w:rFonts w:ascii="Times New Roman" w:eastAsia="Calibri" w:hAnsi="Times New Roman" w:cs="Times New Roman"/>
          <w:bCs/>
          <w:sz w:val="28"/>
          <w:szCs w:val="28"/>
        </w:rPr>
        <w:t>6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-5</w:t>
      </w:r>
    </w:p>
    <w:p w:rsidR="00AF05F4" w:rsidRDefault="00AF05F4" w:rsidP="00AF05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AF05F4" w:rsidRDefault="00AF05F4" w:rsidP="00AF05F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количестве подписей избирателей в поддержку выдвижения кандидатов на </w:t>
      </w:r>
      <w:bookmarkStart w:id="0" w:name="_Hlk136848436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выборах депутатов Совета муниципального района Балтачевский район Республики Башкортостан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шестого созыва по одномандатному  избирательному округу №1</w:t>
      </w:r>
    </w:p>
    <w:p w:rsidR="00AF05F4" w:rsidRDefault="00AF05F4" w:rsidP="00AF0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05F4" w:rsidRDefault="00AF05F4" w:rsidP="00AF05F4">
      <w:pPr>
        <w:spacing w:after="0" w:line="360" w:lineRule="auto"/>
        <w:ind w:left="-284" w:right="-2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В соответствии с частью 5 статьи 24, частями 1, 13 статьи 47, частью 4 статьи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49 Кодекса Республики Башкортостан о выборах, территориальная избирательная комиссия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Балтачевский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, на которую постановлением Центральной избирательной комиссии Республики Башкортостан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20/21-7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17 мая 2023 года «О возложении на территориальную избирательную комиссию муниципального района Балтачевский район 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Башкортостан </w:t>
      </w:r>
      <w:r>
        <w:rPr>
          <w:rFonts w:ascii="Times New Roman" w:eastAsia="Times New Roman" w:hAnsi="Times New Roman" w:cs="Times New Roman"/>
          <w:sz w:val="28"/>
          <w:szCs w:val="28"/>
        </w:rPr>
        <w:t>полномочий по подготовке и проведению выборов депутатов Совета муниципального района Балтачевский район Республики Башкортостан»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решила:</w:t>
      </w:r>
      <w:proofErr w:type="gramEnd"/>
    </w:p>
    <w:p w:rsidR="00AF05F4" w:rsidRDefault="00AF05F4" w:rsidP="00AF05F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1.   Установить количество подписей, которое необходимо для регистрации кандидатов, и количество подписей, представляемых для регистрации кандидата на выборах депутатов Совета муниципального района Балтачевский район Республики Башкортостан шестого созыва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 сентября 2024 года по одномандатному  избирательному округу №1 согласно приложению.</w:t>
      </w:r>
    </w:p>
    <w:p w:rsidR="00AF05F4" w:rsidRDefault="00AF05F4" w:rsidP="00AF05F4">
      <w:pPr>
        <w:spacing w:after="0" w:line="360" w:lineRule="auto"/>
        <w:ind w:left="-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2.     Установить, что проверке подлежат все подписи избирателей, собранные и представленные в поддержку выдвижения (самовыдвижения) кандидата в депутаты Совета муниципального района Балтачевский район Республики Башкортостан.</w:t>
      </w:r>
    </w:p>
    <w:p w:rsidR="00AF05F4" w:rsidRDefault="00AF05F4" w:rsidP="00AF05F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разместить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sz w:val="28"/>
          </w:rPr>
          <w:t>https://baltachevo.bashkortostan.ru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муниципального района Балтачевский район Республики Башкортостан, на стенде территориальной избирательной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довести до кандидатов, выдвигающихся на указанных выборах.</w:t>
      </w:r>
    </w:p>
    <w:p w:rsidR="00AF05F4" w:rsidRDefault="00AF05F4" w:rsidP="00AF05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05F4" w:rsidRDefault="00AF05F4" w:rsidP="00AF05F4">
      <w:pPr>
        <w:widowControl w:val="0"/>
        <w:autoSpaceDE w:val="0"/>
        <w:autoSpaceDN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F05F4" w:rsidRDefault="00AF05F4" w:rsidP="00AF05F4">
      <w:pPr>
        <w:widowControl w:val="0"/>
        <w:autoSpaceDE w:val="0"/>
        <w:autoSpaceDN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С.А.Биктубаев</w:t>
      </w:r>
    </w:p>
    <w:p w:rsidR="00AF05F4" w:rsidRDefault="00AF05F4" w:rsidP="00AF05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5F4" w:rsidRDefault="00AF05F4" w:rsidP="00AF05F4">
      <w:pPr>
        <w:widowControl w:val="0"/>
        <w:autoSpaceDE w:val="0"/>
        <w:autoSpaceDN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F05F4" w:rsidRDefault="00AF05F4" w:rsidP="00AF05F4">
      <w:pPr>
        <w:spacing w:after="0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Р.Х.Хаматнурова</w:t>
      </w:r>
      <w:proofErr w:type="spellEnd"/>
    </w:p>
    <w:p w:rsidR="00AF05F4" w:rsidRDefault="00AF05F4" w:rsidP="00AF0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05F4" w:rsidRDefault="00AF05F4" w:rsidP="00AF05F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05F4" w:rsidRDefault="00AF05F4" w:rsidP="00AF05F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05F4" w:rsidRDefault="00AF05F4" w:rsidP="00AF05F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05F4" w:rsidRDefault="00AF05F4" w:rsidP="00AF05F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05F4" w:rsidRDefault="00AF05F4" w:rsidP="00AF05F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05F4" w:rsidRDefault="00AF05F4" w:rsidP="00AF05F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05F4" w:rsidRDefault="00AF05F4" w:rsidP="00AF05F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05F4" w:rsidRDefault="00AF05F4" w:rsidP="00AF05F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05F4" w:rsidRDefault="00AF05F4" w:rsidP="00AF05F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05F4" w:rsidRDefault="00AF05F4" w:rsidP="00AF05F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05F4" w:rsidRDefault="00AF05F4" w:rsidP="00AF05F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05F4" w:rsidRDefault="00AF05F4" w:rsidP="00AF05F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05F4" w:rsidRDefault="00AF05F4" w:rsidP="00AF05F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05F4" w:rsidRDefault="00AF05F4" w:rsidP="00AF05F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05F4" w:rsidRDefault="00AF05F4" w:rsidP="00AF05F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05F4" w:rsidRDefault="00AF05F4" w:rsidP="00AF05F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05F4" w:rsidRDefault="00AF05F4" w:rsidP="00AF05F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05F4" w:rsidRDefault="00AF05F4" w:rsidP="00AF05F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05F4" w:rsidRDefault="00AF05F4" w:rsidP="00AF05F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05F4" w:rsidRDefault="00AF05F4" w:rsidP="00AF05F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05F4" w:rsidRDefault="00AF05F4" w:rsidP="00AF05F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05F4" w:rsidRDefault="00AF05F4" w:rsidP="00AF05F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05F4" w:rsidRDefault="00AF05F4" w:rsidP="00AF05F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05F4" w:rsidRDefault="00AF05F4" w:rsidP="00AF05F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05F4" w:rsidRDefault="00AF05F4" w:rsidP="00AF05F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05F4" w:rsidRDefault="00AF05F4" w:rsidP="00AF05F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05F4" w:rsidRDefault="00AF05F4" w:rsidP="00AF05F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05F4" w:rsidRDefault="00AF05F4" w:rsidP="00AF05F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05F4" w:rsidRDefault="00AF05F4" w:rsidP="00AF05F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05F4" w:rsidRDefault="00AF05F4" w:rsidP="00AF05F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05F4" w:rsidRDefault="00AF05F4" w:rsidP="00AF05F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05F4" w:rsidRDefault="00AF05F4" w:rsidP="00AF05F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05F4" w:rsidRDefault="00AF05F4" w:rsidP="00AF05F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05F4" w:rsidRDefault="00AF05F4" w:rsidP="00AF05F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AF05F4" w:rsidRDefault="00AF05F4" w:rsidP="00AF05F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территориальной избирательной комиссии муниципального района Балтачевский район Республики Башкортостан</w:t>
      </w:r>
    </w:p>
    <w:p w:rsidR="00AF05F4" w:rsidRDefault="00AF05F4" w:rsidP="00AF05F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21 июня 2024 г.   №135/</w:t>
      </w:r>
      <w:r w:rsidR="00987AEB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-5</w:t>
      </w:r>
    </w:p>
    <w:p w:rsidR="00AF05F4" w:rsidRDefault="00AF05F4" w:rsidP="00AF0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05F4" w:rsidRDefault="00AF05F4" w:rsidP="00AF0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05F4" w:rsidRDefault="00AF05F4" w:rsidP="00AF0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05F4" w:rsidRDefault="00AF05F4" w:rsidP="00AF0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05F4" w:rsidRDefault="00AF05F4" w:rsidP="00AF0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Количество подписей, </w:t>
      </w:r>
    </w:p>
    <w:p w:rsidR="00AF05F4" w:rsidRDefault="00AF05F4" w:rsidP="00AF0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которое необходимо для регистрации кандидатов  и количество подписей, представляемых для регистрации кандидата на выборах депутатов муниципального района Балтачевский район Республики Башкортостан шестого созыва     8 сентября 2024 года по одномандатному избирательному округу №1</w:t>
      </w:r>
    </w:p>
    <w:p w:rsidR="00AF05F4" w:rsidRDefault="00AF05F4" w:rsidP="00AF05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1"/>
        <w:tblW w:w="9423" w:type="dxa"/>
        <w:tblInd w:w="-5" w:type="dxa"/>
        <w:tblLook w:val="04A0"/>
      </w:tblPr>
      <w:tblGrid>
        <w:gridCol w:w="1564"/>
        <w:gridCol w:w="3475"/>
        <w:gridCol w:w="2210"/>
        <w:gridCol w:w="2174"/>
      </w:tblGrid>
      <w:tr w:rsidR="00AF05F4" w:rsidTr="00AF05F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F4" w:rsidRDefault="00AF05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Номер округа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F4" w:rsidRDefault="00AF0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избирателей, зарегистрированных в многомандатном избирательном округе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F4" w:rsidRDefault="00AF0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  <w:p w:rsidR="00AF05F4" w:rsidRDefault="00AF0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(в соответствии </w:t>
            </w:r>
            <w:proofErr w:type="gramEnd"/>
          </w:p>
          <w:p w:rsidR="00AF05F4" w:rsidRDefault="00AF0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1 ст.47</w:t>
            </w:r>
          </w:p>
          <w:p w:rsidR="00AF05F4" w:rsidRDefault="00AF0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Кодекса РБ о выборах)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F4" w:rsidRDefault="00AF0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подписей, представляемых для регистрации кандидата  </w:t>
            </w:r>
          </w:p>
          <w:p w:rsidR="00AF05F4" w:rsidRDefault="00AF0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(в соответствии </w:t>
            </w:r>
            <w:proofErr w:type="gramEnd"/>
          </w:p>
          <w:p w:rsidR="00AF05F4" w:rsidRDefault="00AF0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13 ст. 47 Кодекса РБ о выборах)  </w:t>
            </w:r>
          </w:p>
        </w:tc>
      </w:tr>
      <w:tr w:rsidR="00AF05F4" w:rsidTr="00AF05F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F4" w:rsidRDefault="00AF05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F4" w:rsidRDefault="00AF05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F4" w:rsidRDefault="00AF05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F4" w:rsidRDefault="00AF05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</w:tbl>
    <w:p w:rsidR="00AF05F4" w:rsidRDefault="00AF05F4" w:rsidP="00AF05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5F4" w:rsidRDefault="00AF05F4" w:rsidP="00AF05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5F4" w:rsidRDefault="00AF05F4" w:rsidP="00AF05F4"/>
    <w:p w:rsidR="00234541" w:rsidRDefault="00234541"/>
    <w:sectPr w:rsidR="00234541" w:rsidSect="0040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F05F4"/>
    <w:rsid w:val="00234541"/>
    <w:rsid w:val="004004AF"/>
    <w:rsid w:val="00987AEB"/>
    <w:rsid w:val="00AF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AF05F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AF05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452</Words>
  <Characters>2582</Characters>
  <Application>Microsoft Office Word</Application>
  <DocSecurity>0</DocSecurity>
  <Lines>21</Lines>
  <Paragraphs>6</Paragraphs>
  <ScaleCrop>false</ScaleCrop>
  <Company>Grizli777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2024-06-06T07:16:00Z</dcterms:created>
  <dcterms:modified xsi:type="dcterms:W3CDTF">2024-06-06T09:44:00Z</dcterms:modified>
</cp:coreProperties>
</file>