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5B1A0E" w14:paraId="4745E45C" w14:textId="77777777" w:rsidTr="005B1A0E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32E41" w14:textId="77777777" w:rsidR="005B1A0E" w:rsidRDefault="005B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14:paraId="00126AD4" w14:textId="77777777" w:rsidR="005B1A0E" w:rsidRDefault="005B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14:paraId="5D98FA1E" w14:textId="77777777" w:rsidR="005B1A0E" w:rsidRDefault="005B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50C02618" w14:textId="77777777" w:rsidR="005B1A0E" w:rsidRDefault="005B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823BFC" w14:textId="4F3FA3BC" w:rsidR="005B1A0E" w:rsidRDefault="005B1A0E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9DCCF22" wp14:editId="2281239B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333" y="21086"/>
                      <wp:lineTo x="21333" y="0"/>
                      <wp:lineTo x="0" y="0"/>
                    </wp:wrapPolygon>
                  </wp:wrapTight>
                  <wp:docPr id="1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42782" w14:textId="77777777" w:rsidR="005B1A0E" w:rsidRDefault="005B1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AAC94E5" w14:textId="77777777" w:rsidR="005B1A0E" w:rsidRDefault="005B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14:paraId="09D8F9F9" w14:textId="77777777" w:rsidR="005B1A0E" w:rsidRDefault="005B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14:paraId="63FA84B2" w14:textId="77777777" w:rsidR="005B1A0E" w:rsidRDefault="005B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14:paraId="1CC18632" w14:textId="77777777" w:rsidR="005B1A0E" w:rsidRDefault="005B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B1A0E" w14:paraId="25367694" w14:textId="77777777" w:rsidTr="005B1A0E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56801A" w14:textId="77777777" w:rsidR="005B1A0E" w:rsidRDefault="005B1A0E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47D47C1" w14:textId="77777777" w:rsidR="005B1A0E" w:rsidRDefault="005B1A0E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</w:tc>
      </w:tr>
      <w:tr w:rsidR="005B1A0E" w14:paraId="1FEAE6F1" w14:textId="77777777" w:rsidTr="005B1A0E">
        <w:tc>
          <w:tcPr>
            <w:tcW w:w="9675" w:type="dxa"/>
            <w:gridSpan w:val="3"/>
          </w:tcPr>
          <w:p w14:paraId="356FDFD6" w14:textId="77777777" w:rsidR="005B1A0E" w:rsidRDefault="005B1A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1AA68FF" w14:textId="78A743F8" w:rsidR="005B1A0E" w:rsidRDefault="005B1A0E" w:rsidP="005B1A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6 апреля 2022г.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№50/7-5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18AB004" w14:textId="77777777" w:rsidR="005B1A0E" w:rsidRDefault="005B1A0E" w:rsidP="005B1A0E">
      <w:pPr>
        <w:spacing w:after="0"/>
        <w:jc w:val="center"/>
        <w:rPr>
          <w:rFonts w:eastAsiaTheme="minorEastAsi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с. Старобалтачево</w:t>
      </w:r>
    </w:p>
    <w:p w14:paraId="508F57D4" w14:textId="77777777" w:rsidR="005B1A0E" w:rsidRDefault="005B1A0E" w:rsidP="005B1A0E">
      <w:pPr>
        <w:spacing w:after="0" w:line="240" w:lineRule="auto"/>
        <w:ind w:left="3540" w:firstLine="708"/>
        <w:rPr>
          <w:rFonts w:ascii="Times New Roman" w:hAnsi="Times New Roman"/>
          <w:b/>
          <w:caps/>
          <w:sz w:val="24"/>
          <w:szCs w:val="24"/>
        </w:rPr>
      </w:pPr>
    </w:p>
    <w:p w14:paraId="262939B5" w14:textId="77777777" w:rsidR="005B1A0E" w:rsidRDefault="005B1A0E" w:rsidP="005B1A0E">
      <w:pPr>
        <w:spacing w:after="0" w:line="240" w:lineRule="auto"/>
        <w:ind w:left="3540" w:firstLine="708"/>
        <w:rPr>
          <w:rFonts w:ascii="Times New Roman" w:hAnsi="Times New Roman"/>
          <w:b/>
          <w:caps/>
          <w:sz w:val="24"/>
          <w:szCs w:val="24"/>
        </w:rPr>
      </w:pPr>
    </w:p>
    <w:p w14:paraId="1697987E" w14:textId="368676DA" w:rsidR="005B1A0E" w:rsidRDefault="005B1A0E" w:rsidP="005B1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О внесении изменений в решение территориальной избирательной комиссии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Балтачевский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 от                  28 апреля 2021 года №10/3-5 «О формировании участковой избирательной комиссии избирательного участка 1137»</w:t>
      </w:r>
    </w:p>
    <w:p w14:paraId="50C1D50B" w14:textId="77777777" w:rsidR="005B1A0E" w:rsidRDefault="005B1A0E" w:rsidP="005B1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16D479" w14:textId="77777777" w:rsidR="005B1A0E" w:rsidRDefault="005B1A0E" w:rsidP="005B1A0E">
      <w:pPr>
        <w:spacing w:after="0" w:line="240" w:lineRule="auto"/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частью 2 статьи 26 Кодекса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о выборах территориальная избирательная комиссия</w:t>
      </w:r>
      <w:r>
        <w:rPr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Балтачевский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Башкортостан, </w:t>
      </w:r>
      <w:r>
        <w:rPr>
          <w:rFonts w:ascii="Times New Roman" w:hAnsi="Times New Roman" w:cs="Times New Roman"/>
          <w:sz w:val="24"/>
          <w:szCs w:val="24"/>
        </w:rPr>
        <w:t>р е ш и л а:</w:t>
      </w:r>
    </w:p>
    <w:p w14:paraId="01E1F8C2" w14:textId="77777777" w:rsidR="005B1A0E" w:rsidRDefault="005B1A0E" w:rsidP="005B1A0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p w14:paraId="01791E54" w14:textId="5679A7B3" w:rsidR="005B1A0E" w:rsidRPr="007B1A8E" w:rsidRDefault="005B1A0E" w:rsidP="006A28CD">
      <w:pPr>
        <w:pStyle w:val="a5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A8E">
        <w:rPr>
          <w:rFonts w:ascii="Times New Roman" w:hAnsi="Times New Roman" w:cs="Times New Roman"/>
          <w:bCs/>
          <w:sz w:val="24"/>
          <w:szCs w:val="24"/>
        </w:rPr>
        <w:t xml:space="preserve">Внести изменения в пункт 1 решения  территориальной избирательной  комиссии </w:t>
      </w:r>
      <w:bookmarkStart w:id="0" w:name="_Hlk100156225"/>
      <w:r w:rsidRPr="007B1A8E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spellStart"/>
      <w:r w:rsidRPr="007B1A8E">
        <w:rPr>
          <w:rFonts w:ascii="Times New Roman" w:hAnsi="Times New Roman" w:cs="Times New Roman"/>
          <w:bCs/>
          <w:sz w:val="24"/>
          <w:szCs w:val="24"/>
        </w:rPr>
        <w:t>Балтачевский</w:t>
      </w:r>
      <w:proofErr w:type="spellEnd"/>
      <w:r w:rsidRPr="007B1A8E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</w:t>
      </w:r>
      <w:bookmarkEnd w:id="0"/>
      <w:r w:rsidRPr="007B1A8E">
        <w:rPr>
          <w:rFonts w:ascii="Times New Roman" w:hAnsi="Times New Roman" w:cs="Times New Roman"/>
          <w:bCs/>
          <w:sz w:val="24"/>
          <w:szCs w:val="24"/>
        </w:rPr>
        <w:t>от 28 апреля 2021 года №10/3-5 «О формировании участковой избирательной комиссии избирательного участка 1137» изложив его в следующей редакции:</w:t>
      </w:r>
      <w:r w:rsidR="007B1A8E" w:rsidRPr="007B1A8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7B1A8E">
        <w:rPr>
          <w:rFonts w:ascii="Times New Roman" w:hAnsi="Times New Roman" w:cs="Times New Roman"/>
          <w:bCs/>
          <w:sz w:val="24"/>
          <w:szCs w:val="24"/>
        </w:rPr>
        <w:t>Сформировать участковую избирательную комиссию избирательного участка №113</w:t>
      </w:r>
      <w:r w:rsidR="00F876A4" w:rsidRPr="007B1A8E">
        <w:rPr>
          <w:rFonts w:ascii="Times New Roman" w:hAnsi="Times New Roman" w:cs="Times New Roman"/>
          <w:bCs/>
          <w:sz w:val="24"/>
          <w:szCs w:val="24"/>
        </w:rPr>
        <w:t>7</w:t>
      </w:r>
      <w:r w:rsidRPr="007B1A8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Pr="007B1A8E">
        <w:rPr>
          <w:rFonts w:ascii="Times New Roman" w:hAnsi="Times New Roman" w:cs="Times New Roman"/>
          <w:bCs/>
          <w:sz w:val="24"/>
          <w:szCs w:val="24"/>
        </w:rPr>
        <w:t>Балтачевский</w:t>
      </w:r>
      <w:proofErr w:type="spellEnd"/>
      <w:r w:rsidRPr="007B1A8E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в количестве </w:t>
      </w:r>
      <w:r w:rsidR="00F876A4" w:rsidRPr="007B1A8E">
        <w:rPr>
          <w:rFonts w:ascii="Times New Roman" w:hAnsi="Times New Roman" w:cs="Times New Roman"/>
          <w:bCs/>
          <w:sz w:val="24"/>
          <w:szCs w:val="24"/>
        </w:rPr>
        <w:t>9</w:t>
      </w:r>
      <w:r w:rsidRPr="007B1A8E">
        <w:rPr>
          <w:rFonts w:ascii="Times New Roman" w:hAnsi="Times New Roman" w:cs="Times New Roman"/>
          <w:bCs/>
          <w:sz w:val="24"/>
          <w:szCs w:val="24"/>
        </w:rPr>
        <w:t xml:space="preserve"> членов с правом решающего голоса на срок до 13 июня 2023 года</w:t>
      </w:r>
      <w:r w:rsidR="007B1A8E">
        <w:rPr>
          <w:rFonts w:ascii="Times New Roman" w:hAnsi="Times New Roman" w:cs="Times New Roman"/>
          <w:bCs/>
          <w:sz w:val="24"/>
          <w:szCs w:val="24"/>
        </w:rPr>
        <w:t>»</w:t>
      </w:r>
      <w:bookmarkStart w:id="1" w:name="_GoBack"/>
      <w:bookmarkEnd w:id="1"/>
      <w:r w:rsidRPr="007B1A8E">
        <w:rPr>
          <w:rFonts w:ascii="Times New Roman" w:hAnsi="Times New Roman" w:cs="Times New Roman"/>
          <w:bCs/>
          <w:sz w:val="24"/>
          <w:szCs w:val="24"/>
        </w:rPr>
        <w:t>.</w:t>
      </w:r>
    </w:p>
    <w:p w14:paraId="1E8D3E88" w14:textId="77777777" w:rsidR="005B1A0E" w:rsidRDefault="005B1A0E" w:rsidP="005B1A0E">
      <w:pPr>
        <w:pStyle w:val="a3"/>
        <w:numPr>
          <w:ilvl w:val="0"/>
          <w:numId w:val="1"/>
        </w:numPr>
        <w:spacing w:before="120" w:after="120"/>
        <w:ind w:left="142"/>
        <w:jc w:val="both"/>
        <w:rPr>
          <w:b w:val="0"/>
        </w:rPr>
      </w:pPr>
      <w:r>
        <w:rPr>
          <w:b w:val="0"/>
          <w:bCs w:val="0"/>
        </w:rPr>
        <w:t xml:space="preserve">Настоящее решение разместить на странице территориальной избирательной комиссии муниципального района </w:t>
      </w:r>
      <w:proofErr w:type="spellStart"/>
      <w:r>
        <w:rPr>
          <w:b w:val="0"/>
          <w:bCs w:val="0"/>
        </w:rPr>
        <w:t>Балтачевский</w:t>
      </w:r>
      <w:proofErr w:type="spellEnd"/>
      <w:r>
        <w:rPr>
          <w:b w:val="0"/>
          <w:bCs w:val="0"/>
        </w:rPr>
        <w:t xml:space="preserve"> район Республики Башкортостан сайта «Вестник Центральной избирательной комиссии Республики Башкортостан».</w:t>
      </w:r>
    </w:p>
    <w:p w14:paraId="2BA49BDC" w14:textId="239E17E6" w:rsidR="005B1A0E" w:rsidRDefault="005B1A0E" w:rsidP="005B1A0E">
      <w:pPr>
        <w:pStyle w:val="a3"/>
        <w:numPr>
          <w:ilvl w:val="0"/>
          <w:numId w:val="1"/>
        </w:numPr>
        <w:spacing w:before="120" w:after="120"/>
        <w:ind w:left="142"/>
        <w:jc w:val="both"/>
        <w:rPr>
          <w:b w:val="0"/>
        </w:rPr>
      </w:pPr>
      <w:r>
        <w:rPr>
          <w:b w:val="0"/>
          <w:bCs w:val="0"/>
        </w:rPr>
        <w:t>Направить настоящее решение в участковую избирательную комиссию избирательного участка №1137.</w:t>
      </w:r>
    </w:p>
    <w:p w14:paraId="64FC0B97" w14:textId="77777777" w:rsidR="005B1A0E" w:rsidRDefault="005B1A0E" w:rsidP="005B1A0E">
      <w:pPr>
        <w:pStyle w:val="a5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Контроль за исполнением настоящего решения возложить на секретаря территориальной избирательной комиссии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Хаматнурову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Р.Х.</w:t>
      </w:r>
    </w:p>
    <w:p w14:paraId="34559F0C" w14:textId="77777777" w:rsidR="005B1A0E" w:rsidRDefault="005B1A0E" w:rsidP="005B1A0E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C362D4" w14:textId="77777777" w:rsidR="005B1A0E" w:rsidRDefault="005B1A0E" w:rsidP="005B1A0E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B34632" w14:textId="77777777" w:rsidR="005B1A0E" w:rsidRDefault="005B1A0E" w:rsidP="005B1A0E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98A436" w14:textId="77777777" w:rsidR="005B1A0E" w:rsidRDefault="005B1A0E" w:rsidP="005B1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С.А. </w:t>
      </w:r>
      <w:proofErr w:type="spellStart"/>
      <w:r>
        <w:rPr>
          <w:rFonts w:ascii="Times New Roman" w:hAnsi="Times New Roman"/>
          <w:sz w:val="24"/>
          <w:szCs w:val="24"/>
        </w:rPr>
        <w:t>Биктубаев</w:t>
      </w:r>
      <w:proofErr w:type="spellEnd"/>
    </w:p>
    <w:p w14:paraId="23E0805D" w14:textId="77777777" w:rsidR="005B1A0E" w:rsidRDefault="005B1A0E" w:rsidP="005B1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6A933F8" w14:textId="77777777" w:rsidR="005B1A0E" w:rsidRDefault="005B1A0E" w:rsidP="005B1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Р.Х. </w:t>
      </w:r>
      <w:proofErr w:type="spellStart"/>
      <w:r>
        <w:rPr>
          <w:rFonts w:ascii="Times New Roman" w:hAnsi="Times New Roman"/>
          <w:sz w:val="24"/>
          <w:szCs w:val="24"/>
        </w:rPr>
        <w:t>Хаматнурова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</w:p>
    <w:p w14:paraId="543B962C" w14:textId="77777777" w:rsidR="005B1A0E" w:rsidRDefault="005B1A0E" w:rsidP="005B1A0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p w14:paraId="0CFCF12D" w14:textId="77777777" w:rsidR="005B1A0E" w:rsidRDefault="005B1A0E" w:rsidP="005B1A0E"/>
    <w:p w14:paraId="5DC00CEA" w14:textId="77777777" w:rsidR="00495A51" w:rsidRDefault="00495A51"/>
    <w:sectPr w:rsidR="0049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A403A"/>
    <w:multiLevelType w:val="hybridMultilevel"/>
    <w:tmpl w:val="C00ABF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1A"/>
    <w:rsid w:val="00495A51"/>
    <w:rsid w:val="005B1A0E"/>
    <w:rsid w:val="007B1A8E"/>
    <w:rsid w:val="00AB0B2C"/>
    <w:rsid w:val="00BC751A"/>
    <w:rsid w:val="00F8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8938"/>
  <w15:chartTrackingRefBased/>
  <w15:docId w15:val="{8726B130-8502-4A2C-8759-5AD731E2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1A0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B1A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B1A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1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ТИК 02t009. Балтачевсикй район</cp:lastModifiedBy>
  <cp:revision>5</cp:revision>
  <cp:lastPrinted>2022-04-07T03:54:00Z</cp:lastPrinted>
  <dcterms:created xsi:type="dcterms:W3CDTF">2022-04-07T03:45:00Z</dcterms:created>
  <dcterms:modified xsi:type="dcterms:W3CDTF">2022-04-07T07:26:00Z</dcterms:modified>
</cp:coreProperties>
</file>