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7642EF" w14:paraId="082E3708" w14:textId="77777777" w:rsidTr="007642EF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792B8" w14:textId="77777777" w:rsidR="007642EF" w:rsidRDefault="0076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3244708A" w14:textId="77777777" w:rsidR="007642EF" w:rsidRDefault="0076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069E33DB" w14:textId="77777777" w:rsidR="007642EF" w:rsidRDefault="0076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7E38043D" w14:textId="77777777" w:rsidR="007642EF" w:rsidRDefault="0076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079464" w14:textId="557AE9B1" w:rsidR="007642EF" w:rsidRDefault="007642EF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22EA958A" wp14:editId="3F3AFFF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4A076" w14:textId="77777777" w:rsidR="007642EF" w:rsidRDefault="007642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171CAA6F" w14:textId="77777777" w:rsidR="007642EF" w:rsidRDefault="0076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41C31674" w14:textId="77777777" w:rsidR="007642EF" w:rsidRDefault="0076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74412778" w14:textId="77777777" w:rsidR="007642EF" w:rsidRDefault="0076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029423CE" w14:textId="77777777" w:rsidR="007642EF" w:rsidRDefault="0076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01F34A" w14:textId="77777777" w:rsidR="007642EF" w:rsidRDefault="007642EF" w:rsidP="007642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5DF565C" w14:textId="77777777" w:rsidR="007642EF" w:rsidRDefault="007642EF" w:rsidP="007642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400D520" w14:textId="77777777" w:rsidR="007642EF" w:rsidRDefault="007642EF" w:rsidP="007642EF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10 октября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№60/3-5</w:t>
      </w:r>
    </w:p>
    <w:p w14:paraId="1EFCEDF7" w14:textId="77777777" w:rsidR="007642EF" w:rsidRDefault="007642EF" w:rsidP="007642E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6841DF31" w14:textId="77777777" w:rsidR="007642EF" w:rsidRDefault="007642EF" w:rsidP="007642EF">
      <w:pPr>
        <w:spacing w:line="360" w:lineRule="auto"/>
        <w:ind w:left="142" w:right="502"/>
        <w:jc w:val="center"/>
        <w:rPr>
          <w:rFonts w:ascii="Times New Roman" w:hAnsi="Times New Roman" w:cs="Times New Roman"/>
          <w:b/>
          <w:sz w:val="28"/>
        </w:rPr>
      </w:pPr>
      <w:bookmarkStart w:id="1" w:name="_Hlk106786179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2" w:name="_Hlk104906984"/>
      <w:r>
        <w:rPr>
          <w:rFonts w:ascii="Times New Roman" w:hAnsi="Times New Roman" w:cs="Times New Roman"/>
          <w:b/>
          <w:sz w:val="28"/>
          <w:szCs w:val="28"/>
        </w:rPr>
        <w:t xml:space="preserve"> направлении в Центральную избирательную комиссию               Республики Башкортостан списка кандидатур для исключения</w:t>
      </w:r>
      <w:r>
        <w:rPr>
          <w:rFonts w:ascii="Times New Roman" w:hAnsi="Times New Roman" w:cs="Times New Roman"/>
          <w:b/>
          <w:sz w:val="28"/>
        </w:rPr>
        <w:t xml:space="preserve"> из состава резерва участковых избирательных комиссий избирательных участков</w:t>
      </w:r>
      <w:r>
        <w:rPr>
          <w:rFonts w:ascii="Times New Roman" w:hAnsi="Times New Roman" w:cs="Times New Roman"/>
          <w:b/>
          <w:spacing w:val="1"/>
          <w:sz w:val="28"/>
        </w:rPr>
        <w:t xml:space="preserve"> №1142,1174 </w:t>
      </w:r>
      <w:r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bookmarkEnd w:id="1"/>
    <w:bookmarkEnd w:id="2"/>
    <w:p w14:paraId="421C3910" w14:textId="77777777" w:rsidR="007642EF" w:rsidRDefault="007642EF" w:rsidP="007642EF">
      <w:pPr>
        <w:pStyle w:val="a3"/>
        <w:spacing w:before="4" w:line="360" w:lineRule="auto"/>
        <w:rPr>
          <w:b/>
        </w:rPr>
      </w:pPr>
    </w:p>
    <w:p w14:paraId="4FC5E19E" w14:textId="77777777" w:rsidR="007642EF" w:rsidRDefault="007642EF" w:rsidP="007642EF">
      <w:pPr>
        <w:pStyle w:val="2"/>
        <w:shd w:val="clear" w:color="auto" w:fill="FFFFFF"/>
        <w:spacing w:before="0" w:beforeAutospacing="0" w:after="240" w:afterAutospacing="0" w:line="360" w:lineRule="auto"/>
        <w:ind w:firstLine="544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 xml:space="preserve">Руководствуясь  пунктом 9 статьи 26 Федерального закона «Об основных гарантиях избирательных прав и права на участие в референдуме граждан Российской Федерации, </w:t>
      </w:r>
      <w:r>
        <w:rPr>
          <w:b w:val="0"/>
          <w:sz w:val="28"/>
          <w:szCs w:val="28"/>
        </w:rPr>
        <w:t xml:space="preserve">  пунктом 25.1 </w:t>
      </w:r>
      <w:r>
        <w:t xml:space="preserve"> </w:t>
      </w:r>
      <w:r>
        <w:rPr>
          <w:b w:val="0"/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N 152/1137-6  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территориальная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избирательная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комиссии</w:t>
      </w:r>
      <w:r>
        <w:rPr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 w:val="0"/>
          <w:color w:val="000000"/>
          <w:sz w:val="28"/>
          <w:szCs w:val="28"/>
        </w:rPr>
        <w:t>Балтачевский</w:t>
      </w:r>
      <w:proofErr w:type="spellEnd"/>
      <w:r>
        <w:rPr>
          <w:b w:val="0"/>
          <w:color w:val="000000"/>
          <w:sz w:val="28"/>
          <w:szCs w:val="28"/>
        </w:rPr>
        <w:t xml:space="preserve"> район Республики Башкортостан решила</w:t>
      </w:r>
      <w:r>
        <w:rPr>
          <w:b w:val="0"/>
          <w:sz w:val="28"/>
          <w:szCs w:val="28"/>
        </w:rPr>
        <w:t>:</w:t>
      </w:r>
    </w:p>
    <w:p w14:paraId="756D5D30" w14:textId="77777777" w:rsidR="007642EF" w:rsidRDefault="007642EF" w:rsidP="007642EF">
      <w:pPr>
        <w:pStyle w:val="a5"/>
        <w:widowControl w:val="0"/>
        <w:numPr>
          <w:ilvl w:val="0"/>
          <w:numId w:val="1"/>
        </w:numPr>
        <w:tabs>
          <w:tab w:val="left" w:pos="1788"/>
        </w:tabs>
        <w:autoSpaceDE w:val="0"/>
        <w:autoSpaceDN w:val="0"/>
        <w:spacing w:before="7" w:after="0" w:line="360" w:lineRule="auto"/>
        <w:ind w:right="31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Центральную избирательную комиссию Республики Башкортостан список кандидатур для исключения из резерва состава участковых избирательных комиссий избирательных участков №№1142,1174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14:paraId="7F9CDEC3" w14:textId="77777777" w:rsidR="007642EF" w:rsidRDefault="007642EF" w:rsidP="007642EF">
      <w:pPr>
        <w:pStyle w:val="a5"/>
        <w:numPr>
          <w:ilvl w:val="0"/>
          <w:numId w:val="1"/>
        </w:numPr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 за исполнением настоящего решения возложить на председателя территориальной избирательной комиссии муниципального района   район Республики Башкортостан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Биктубаева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</w:p>
    <w:p w14:paraId="401AE76F" w14:textId="77777777" w:rsidR="007642EF" w:rsidRDefault="007642EF" w:rsidP="007642E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2D6C42" w14:textId="77777777" w:rsidR="007642EF" w:rsidRDefault="007642EF" w:rsidP="007642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9EFF22" w14:textId="77777777" w:rsidR="007642EF" w:rsidRDefault="007642EF" w:rsidP="007642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14:paraId="4EAEAF6A" w14:textId="77777777" w:rsidR="007642EF" w:rsidRDefault="007642EF" w:rsidP="007642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E8C5D36" w14:textId="77777777" w:rsidR="007642EF" w:rsidRDefault="007642EF" w:rsidP="007642EF">
      <w:pPr>
        <w:spacing w:line="360" w:lineRule="auto"/>
        <w:jc w:val="both"/>
      </w:pPr>
    </w:p>
    <w:p w14:paraId="09E0A315" w14:textId="77777777" w:rsidR="007642EF" w:rsidRDefault="007642EF" w:rsidP="007642EF">
      <w:pPr>
        <w:jc w:val="both"/>
      </w:pPr>
    </w:p>
    <w:p w14:paraId="09DD1487" w14:textId="77777777" w:rsidR="007642EF" w:rsidRDefault="007642EF" w:rsidP="007642EF">
      <w:pPr>
        <w:jc w:val="both"/>
      </w:pPr>
    </w:p>
    <w:p w14:paraId="06A962D9" w14:textId="77777777" w:rsidR="000753B9" w:rsidRDefault="000753B9">
      <w:bookmarkStart w:id="3" w:name="_GoBack"/>
      <w:bookmarkEnd w:id="3"/>
    </w:p>
    <w:sectPr w:rsidR="000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0967"/>
    <w:multiLevelType w:val="hybridMultilevel"/>
    <w:tmpl w:val="B64859DE"/>
    <w:lvl w:ilvl="0" w:tplc="2F7ADD60">
      <w:start w:val="1"/>
      <w:numFmt w:val="decimal"/>
      <w:lvlText w:val="%1."/>
      <w:lvlJc w:val="left"/>
      <w:pPr>
        <w:ind w:left="302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724446">
      <w:numFmt w:val="bullet"/>
      <w:lvlText w:val="•"/>
      <w:lvlJc w:val="left"/>
      <w:pPr>
        <w:ind w:left="1266" w:hanging="778"/>
      </w:pPr>
      <w:rPr>
        <w:lang w:val="ru-RU" w:eastAsia="en-US" w:bidi="ar-SA"/>
      </w:rPr>
    </w:lvl>
    <w:lvl w:ilvl="2" w:tplc="840648D4">
      <w:numFmt w:val="bullet"/>
      <w:lvlText w:val="•"/>
      <w:lvlJc w:val="left"/>
      <w:pPr>
        <w:ind w:left="2233" w:hanging="778"/>
      </w:pPr>
      <w:rPr>
        <w:lang w:val="ru-RU" w:eastAsia="en-US" w:bidi="ar-SA"/>
      </w:rPr>
    </w:lvl>
    <w:lvl w:ilvl="3" w:tplc="4A4E1366">
      <w:numFmt w:val="bullet"/>
      <w:lvlText w:val="•"/>
      <w:lvlJc w:val="left"/>
      <w:pPr>
        <w:ind w:left="3199" w:hanging="778"/>
      </w:pPr>
      <w:rPr>
        <w:lang w:val="ru-RU" w:eastAsia="en-US" w:bidi="ar-SA"/>
      </w:rPr>
    </w:lvl>
    <w:lvl w:ilvl="4" w:tplc="AFBAE4B8">
      <w:numFmt w:val="bullet"/>
      <w:lvlText w:val="•"/>
      <w:lvlJc w:val="left"/>
      <w:pPr>
        <w:ind w:left="4166" w:hanging="778"/>
      </w:pPr>
      <w:rPr>
        <w:lang w:val="ru-RU" w:eastAsia="en-US" w:bidi="ar-SA"/>
      </w:rPr>
    </w:lvl>
    <w:lvl w:ilvl="5" w:tplc="E4FC4020">
      <w:numFmt w:val="bullet"/>
      <w:lvlText w:val="•"/>
      <w:lvlJc w:val="left"/>
      <w:pPr>
        <w:ind w:left="5133" w:hanging="778"/>
      </w:pPr>
      <w:rPr>
        <w:lang w:val="ru-RU" w:eastAsia="en-US" w:bidi="ar-SA"/>
      </w:rPr>
    </w:lvl>
    <w:lvl w:ilvl="6" w:tplc="7C0EBE44">
      <w:numFmt w:val="bullet"/>
      <w:lvlText w:val="•"/>
      <w:lvlJc w:val="left"/>
      <w:pPr>
        <w:ind w:left="6099" w:hanging="778"/>
      </w:pPr>
      <w:rPr>
        <w:lang w:val="ru-RU" w:eastAsia="en-US" w:bidi="ar-SA"/>
      </w:rPr>
    </w:lvl>
    <w:lvl w:ilvl="7" w:tplc="E7C41200">
      <w:numFmt w:val="bullet"/>
      <w:lvlText w:val="•"/>
      <w:lvlJc w:val="left"/>
      <w:pPr>
        <w:ind w:left="7066" w:hanging="778"/>
      </w:pPr>
      <w:rPr>
        <w:lang w:val="ru-RU" w:eastAsia="en-US" w:bidi="ar-SA"/>
      </w:rPr>
    </w:lvl>
    <w:lvl w:ilvl="8" w:tplc="CB3AFE74">
      <w:numFmt w:val="bullet"/>
      <w:lvlText w:val="•"/>
      <w:lvlJc w:val="left"/>
      <w:pPr>
        <w:ind w:left="8033" w:hanging="77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D7"/>
    <w:rsid w:val="000753B9"/>
    <w:rsid w:val="004116D7"/>
    <w:rsid w:val="007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B1C0CA-BD6A-48B2-807C-6E023F0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2E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64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4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764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642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6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2</cp:revision>
  <dcterms:created xsi:type="dcterms:W3CDTF">2022-10-10T06:23:00Z</dcterms:created>
  <dcterms:modified xsi:type="dcterms:W3CDTF">2022-10-10T06:23:00Z</dcterms:modified>
</cp:coreProperties>
</file>