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B2DF4" w:rsidRPr="00EB2DF4" w:rsidRDefault="005F4F06" w:rsidP="00EB2D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EB2DF4" w:rsidRPr="00EB2DF4">
        <w:rPr>
          <w:rFonts w:ascii="Times New Roman" w:hAnsi="Times New Roman" w:cs="Times New Roman"/>
          <w:bCs/>
          <w:sz w:val="28"/>
          <w:szCs w:val="28"/>
        </w:rPr>
        <w:t xml:space="preserve"> июня 2024 года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BD04D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B23FF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-5</w:t>
      </w:r>
    </w:p>
    <w:p w:rsidR="00EB2DF4" w:rsidRPr="00EB2DF4" w:rsidRDefault="00EB2DF4" w:rsidP="00EB2DF4">
      <w:pPr>
        <w:tabs>
          <w:tab w:val="left" w:pos="4082"/>
        </w:tabs>
        <w:rPr>
          <w:rFonts w:ascii="Times New Roman" w:hAnsi="Times New Roman" w:cs="Times New Roman"/>
          <w:bCs/>
          <w:sz w:val="28"/>
          <w:szCs w:val="28"/>
        </w:rPr>
      </w:pPr>
      <w:r w:rsidRPr="00EB2DF4">
        <w:rPr>
          <w:rFonts w:ascii="Times New Roman" w:hAnsi="Times New Roman" w:cs="Times New Roman"/>
          <w:bCs/>
          <w:sz w:val="28"/>
          <w:szCs w:val="28"/>
        </w:rPr>
        <w:tab/>
        <w:t>с. Старобалтачево</w:t>
      </w:r>
    </w:p>
    <w:p w:rsidR="00253D7A" w:rsidRPr="00253D7A" w:rsidRDefault="00253D7A" w:rsidP="00253D7A">
      <w:pPr>
        <w:pStyle w:val="a8"/>
        <w:spacing w:line="276" w:lineRule="auto"/>
        <w:rPr>
          <w:sz w:val="28"/>
          <w:szCs w:val="28"/>
        </w:rPr>
      </w:pPr>
      <w:r w:rsidRPr="00253D7A">
        <w:rPr>
          <w:bCs w:val="0"/>
          <w:sz w:val="28"/>
          <w:szCs w:val="28"/>
        </w:rPr>
        <w:t xml:space="preserve">О возложении полномочий окружной избирательной </w:t>
      </w:r>
      <w:r w:rsidR="00CB0967">
        <w:rPr>
          <w:bCs w:val="0"/>
          <w:sz w:val="28"/>
          <w:szCs w:val="28"/>
        </w:rPr>
        <w:t xml:space="preserve">комиссии </w:t>
      </w:r>
      <w:r w:rsidRPr="00253D7A">
        <w:rPr>
          <w:bCs w:val="0"/>
          <w:sz w:val="28"/>
          <w:szCs w:val="28"/>
        </w:rPr>
        <w:t xml:space="preserve">на дополнительных выборах депутатов </w:t>
      </w:r>
      <w:r w:rsidRPr="00253D7A">
        <w:rPr>
          <w:sz w:val="28"/>
          <w:szCs w:val="28"/>
        </w:rPr>
        <w:t>Совета сельского поселения Кунтугушевский сельсовет муниципального района Балтачевский район Республики Башкортостан двадцать девятого</w:t>
      </w:r>
      <w:r w:rsidRPr="00253D7A">
        <w:rPr>
          <w:bCs w:val="0"/>
          <w:sz w:val="28"/>
          <w:szCs w:val="28"/>
        </w:rPr>
        <w:t xml:space="preserve"> созыва по многомандатному (семимандатному) избирательному округу №1 </w:t>
      </w:r>
      <w:r w:rsidRPr="00253D7A">
        <w:rPr>
          <w:sz w:val="28"/>
          <w:szCs w:val="28"/>
        </w:rPr>
        <w:t xml:space="preserve">на территориальную избирательную комиссию муниципального района Балтачевский район Республики Башкортостан </w:t>
      </w:r>
    </w:p>
    <w:p w:rsidR="00253D7A" w:rsidRDefault="00253D7A" w:rsidP="00253D7A">
      <w:pPr>
        <w:pStyle w:val="a8"/>
        <w:spacing w:line="276" w:lineRule="auto"/>
        <w:rPr>
          <w:bCs w:val="0"/>
          <w:i/>
          <w:iCs/>
        </w:rPr>
      </w:pPr>
    </w:p>
    <w:p w:rsidR="00207D69" w:rsidRDefault="00253D7A" w:rsidP="00207D6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7A">
        <w:rPr>
          <w:rFonts w:ascii="Times New Roman" w:hAnsi="Times New Roman" w:cs="Times New Roman"/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 Республики Башкортостан о выборах территориальная избирательная комиссия муниципального района Балтачевский район</w:t>
      </w:r>
      <w:r w:rsidR="00D75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D7A">
        <w:rPr>
          <w:rFonts w:ascii="Times New Roman" w:hAnsi="Times New Roman" w:cs="Times New Roman"/>
          <w:bCs/>
          <w:sz w:val="28"/>
          <w:szCs w:val="28"/>
        </w:rPr>
        <w:t>Республики Башкортостан, на которую постановлением Центральной избирательной комиссии  Республики Башкортостан от  17 мая 2023 года №20/88-7</w:t>
      </w:r>
      <w:r w:rsidR="00BD0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D7A">
        <w:rPr>
          <w:rFonts w:ascii="Times New Roman" w:hAnsi="Times New Roman" w:cs="Times New Roman"/>
          <w:bCs/>
          <w:sz w:val="28"/>
          <w:szCs w:val="28"/>
        </w:rPr>
        <w:t>возложены полномочия по подготовке и проведению выборов депутатов Советов сельских поселений муниципального района Балтачевский район Республики Башкортостан, решила:</w:t>
      </w:r>
    </w:p>
    <w:p w:rsidR="00207D69" w:rsidRDefault="00253D7A" w:rsidP="00207D69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D7A">
        <w:rPr>
          <w:rFonts w:ascii="Times New Roman" w:hAnsi="Times New Roman" w:cs="Times New Roman"/>
          <w:iCs/>
          <w:sz w:val="28"/>
          <w:szCs w:val="28"/>
        </w:rPr>
        <w:t xml:space="preserve">1. Возложить полномочия окружной избирательной комиссии </w:t>
      </w:r>
      <w:r w:rsidRPr="00253D7A">
        <w:rPr>
          <w:rFonts w:ascii="Times New Roman" w:hAnsi="Times New Roman" w:cs="Times New Roman"/>
          <w:sz w:val="28"/>
          <w:szCs w:val="28"/>
        </w:rPr>
        <w:t>многомандатного (</w:t>
      </w:r>
      <w:proofErr w:type="spellStart"/>
      <w:r w:rsidRPr="00253D7A">
        <w:rPr>
          <w:rFonts w:ascii="Times New Roman" w:hAnsi="Times New Roman" w:cs="Times New Roman"/>
          <w:sz w:val="28"/>
          <w:szCs w:val="28"/>
        </w:rPr>
        <w:t>семимандатного</w:t>
      </w:r>
      <w:proofErr w:type="spellEnd"/>
      <w:r w:rsidRPr="00253D7A">
        <w:rPr>
          <w:rFonts w:ascii="Times New Roman" w:hAnsi="Times New Roman" w:cs="Times New Roman"/>
          <w:sz w:val="28"/>
          <w:szCs w:val="28"/>
        </w:rPr>
        <w:t>) избирательного округа №1 по дополнительным выборам депутатов Совета сельского поселения Кунтугушевский сельсовет муниципального района Балтачевский район Республики Башкортостан двадцать девятого созыва</w:t>
      </w:r>
      <w:r w:rsidRPr="00253D7A">
        <w:rPr>
          <w:rFonts w:ascii="Times New Roman" w:hAnsi="Times New Roman" w:cs="Times New Roman"/>
          <w:iCs/>
          <w:sz w:val="28"/>
          <w:szCs w:val="28"/>
        </w:rPr>
        <w:t xml:space="preserve"> на территориальную избирательную комиссию муниципального района </w:t>
      </w:r>
      <w:r w:rsidR="005F4F06">
        <w:rPr>
          <w:rFonts w:ascii="Times New Roman" w:hAnsi="Times New Roman" w:cs="Times New Roman"/>
          <w:iCs/>
          <w:sz w:val="28"/>
          <w:szCs w:val="28"/>
        </w:rPr>
        <w:t>Балтачевский</w:t>
      </w:r>
      <w:r w:rsidR="00D27A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3D7A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207D6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07D69">
        <w:rPr>
          <w:rFonts w:ascii="Times New Roman" w:hAnsi="Times New Roman" w:cs="Times New Roman"/>
          <w:iCs/>
          <w:sz w:val="28"/>
          <w:szCs w:val="28"/>
        </w:rPr>
        <w:t>.</w:t>
      </w:r>
    </w:p>
    <w:p w:rsidR="007000B5" w:rsidRPr="00207D69" w:rsidRDefault="00253D7A" w:rsidP="00207D69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D6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000B5" w:rsidRPr="00207D6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hyperlink r:id="rId8" w:tgtFrame="_blank" w:history="1">
        <w:r w:rsidR="007000B5" w:rsidRPr="00207D69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="007000B5" w:rsidRPr="00207D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</w:t>
      </w:r>
      <w:r w:rsidR="0063218D">
        <w:rPr>
          <w:rFonts w:ascii="Times New Roman" w:hAnsi="Times New Roman" w:cs="Times New Roman"/>
          <w:sz w:val="28"/>
          <w:szCs w:val="28"/>
        </w:rPr>
        <w:t xml:space="preserve">  </w:t>
      </w:r>
      <w:r w:rsidR="007000B5" w:rsidRPr="00207D69">
        <w:rPr>
          <w:rFonts w:ascii="Times New Roman" w:hAnsi="Times New Roman" w:cs="Times New Roman"/>
          <w:sz w:val="28"/>
          <w:szCs w:val="28"/>
        </w:rPr>
        <w:t>на стенде территориальной избирательной комиссии</w:t>
      </w:r>
      <w:r w:rsidR="009E7E27">
        <w:rPr>
          <w:rFonts w:ascii="Times New Roman" w:hAnsi="Times New Roman" w:cs="Times New Roman"/>
          <w:sz w:val="28"/>
          <w:szCs w:val="28"/>
        </w:rPr>
        <w:t xml:space="preserve"> и </w:t>
      </w:r>
      <w:r w:rsidR="009E7E27">
        <w:rPr>
          <w:rFonts w:ascii="Times New Roman" w:hAnsi="Times New Roman" w:cs="Times New Roman"/>
          <w:sz w:val="28"/>
          <w:szCs w:val="28"/>
        </w:rPr>
        <w:t xml:space="preserve">направить в Совет  сельского поселения  Кунтугушевский сельсовет </w:t>
      </w:r>
      <w:r w:rsidR="009E7E27" w:rsidRPr="00207D69">
        <w:rPr>
          <w:rFonts w:ascii="Times New Roman" w:hAnsi="Times New Roman" w:cs="Times New Roman"/>
          <w:sz w:val="28"/>
          <w:szCs w:val="28"/>
        </w:rPr>
        <w:t>муниципального района Балтачевский район Республики Башкортостан</w:t>
      </w:r>
      <w:r w:rsidR="009E7E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53D7A" w:rsidRDefault="00253D7A" w:rsidP="007000B5">
      <w:pPr>
        <w:pStyle w:val="a8"/>
        <w:spacing w:before="120" w:after="120" w:line="360" w:lineRule="auto"/>
        <w:ind w:firstLine="709"/>
        <w:jc w:val="both"/>
        <w:rPr>
          <w:bCs w:val="0"/>
          <w:i/>
        </w:rPr>
      </w:pPr>
    </w:p>
    <w:p w:rsidR="00FB7B33" w:rsidRPr="007F1297" w:rsidRDefault="00FB7B33" w:rsidP="00253D7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5453" w:rsidRDefault="00645453" w:rsidP="0064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645453" w:rsidRDefault="00645453" w:rsidP="006454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С.А.Биктубаев</w:t>
      </w:r>
    </w:p>
    <w:p w:rsidR="00645453" w:rsidRDefault="00645453" w:rsidP="006454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53" w:rsidRDefault="00645453" w:rsidP="006454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645453" w:rsidRDefault="00645453" w:rsidP="006454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45453" w:rsidRDefault="00645453" w:rsidP="006454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0A" w:rsidRDefault="004C5D0A" w:rsidP="00645453">
      <w:pPr>
        <w:jc w:val="both"/>
      </w:pPr>
    </w:p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52"/>
    <w:rsid w:val="00026A03"/>
    <w:rsid w:val="000546BF"/>
    <w:rsid w:val="0005722C"/>
    <w:rsid w:val="000A355A"/>
    <w:rsid w:val="000A6345"/>
    <w:rsid w:val="000A792F"/>
    <w:rsid w:val="00113B2F"/>
    <w:rsid w:val="0017366D"/>
    <w:rsid w:val="00207D69"/>
    <w:rsid w:val="00253D7A"/>
    <w:rsid w:val="0028387F"/>
    <w:rsid w:val="00294087"/>
    <w:rsid w:val="002A1D10"/>
    <w:rsid w:val="002B39FE"/>
    <w:rsid w:val="002E37EF"/>
    <w:rsid w:val="00335A2D"/>
    <w:rsid w:val="00384D8F"/>
    <w:rsid w:val="0039026A"/>
    <w:rsid w:val="004C5D0A"/>
    <w:rsid w:val="004D1C52"/>
    <w:rsid w:val="00583C8E"/>
    <w:rsid w:val="0059283B"/>
    <w:rsid w:val="005F4F06"/>
    <w:rsid w:val="0063218D"/>
    <w:rsid w:val="00645453"/>
    <w:rsid w:val="006F3E1E"/>
    <w:rsid w:val="007000B5"/>
    <w:rsid w:val="00703FCB"/>
    <w:rsid w:val="007F1297"/>
    <w:rsid w:val="0082047D"/>
    <w:rsid w:val="0083708C"/>
    <w:rsid w:val="009E7E27"/>
    <w:rsid w:val="00A56688"/>
    <w:rsid w:val="00A90DA4"/>
    <w:rsid w:val="00B23FF9"/>
    <w:rsid w:val="00B36FA6"/>
    <w:rsid w:val="00BD04D3"/>
    <w:rsid w:val="00BF3EEE"/>
    <w:rsid w:val="00C71F08"/>
    <w:rsid w:val="00CB0967"/>
    <w:rsid w:val="00D060EF"/>
    <w:rsid w:val="00D27ABD"/>
    <w:rsid w:val="00D75A4F"/>
    <w:rsid w:val="00E16D08"/>
    <w:rsid w:val="00E37202"/>
    <w:rsid w:val="00E60AD2"/>
    <w:rsid w:val="00EB2DF4"/>
    <w:rsid w:val="00EB73D8"/>
    <w:rsid w:val="00EC68FE"/>
    <w:rsid w:val="00FB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076"/>
  <w15:docId w15:val="{CB64C941-53EC-4E66-A77B-1885952B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D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B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7B3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B7B33"/>
    <w:pPr>
      <w:widowControl w:val="0"/>
      <w:shd w:val="clear" w:color="auto" w:fill="FFFFFF"/>
      <w:spacing w:after="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3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B2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EB2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3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7000B5"/>
    <w:rPr>
      <w:color w:val="0000FF"/>
      <w:u w:val="single"/>
    </w:rPr>
  </w:style>
  <w:style w:type="paragraph" w:customStyle="1" w:styleId="ConsPlusNonformat">
    <w:name w:val="ConsPlusNonformat"/>
    <w:rsid w:val="00645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7D0E-153C-401D-AB09-48E0C9A9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15</cp:revision>
  <cp:lastPrinted>2022-04-25T06:39:00Z</cp:lastPrinted>
  <dcterms:created xsi:type="dcterms:W3CDTF">2024-05-29T09:57:00Z</dcterms:created>
  <dcterms:modified xsi:type="dcterms:W3CDTF">2024-06-13T12:42:00Z</dcterms:modified>
</cp:coreProperties>
</file>